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F8" w:rsidRDefault="00633584" w:rsidP="009014F8">
      <w:pPr>
        <w:jc w:val="center"/>
        <w:rPr>
          <w:rFonts w:ascii="Lucida Handwriting" w:hAnsi="Lucida Handwriting"/>
          <w:sz w:val="48"/>
          <w:szCs w:val="48"/>
        </w:rPr>
      </w:pPr>
      <w:bookmarkStart w:id="0" w:name="_GoBack"/>
      <w:bookmarkEnd w:id="0"/>
      <w:r w:rsidRPr="009014F8">
        <w:rPr>
          <w:rFonts w:ascii="Lucida Handwriting" w:hAnsi="Lucida Handwriting"/>
          <w:noProof/>
          <w:sz w:val="48"/>
          <w:szCs w:val="48"/>
          <w:lang w:val="en-ZA" w:eastAsia="en-ZA"/>
        </w:rPr>
        <w:drawing>
          <wp:anchor distT="0" distB="0" distL="114300" distR="114300" simplePos="0" relativeHeight="251658240" behindDoc="1" locked="0" layoutInCell="1" allowOverlap="1" wp14:anchorId="2DD003DF" wp14:editId="20314F1D">
            <wp:simplePos x="0" y="0"/>
            <wp:positionH relativeFrom="column">
              <wp:posOffset>2162175</wp:posOffset>
            </wp:positionH>
            <wp:positionV relativeFrom="paragraph">
              <wp:posOffset>-876300</wp:posOffset>
            </wp:positionV>
            <wp:extent cx="1552575" cy="1095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duotone>
                        <a:prstClr val="black"/>
                        <a:schemeClr val="accent1">
                          <a:tint val="45000"/>
                          <a:satMod val="400000"/>
                        </a:schemeClr>
                      </a:duotone>
                      <a:extLst>
                        <a:ext uri="{BEBA8EAE-BF5A-486C-A8C5-ECC9F3942E4B}">
                          <a14:imgProps xmlns:a14="http://schemas.microsoft.com/office/drawing/2010/main">
                            <a14:imgLayer r:embed="rId8">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52575" cy="1095375"/>
                    </a:xfrm>
                    <a:prstGeom prst="rect">
                      <a:avLst/>
                    </a:prstGeom>
                    <a:noFill/>
                  </pic:spPr>
                </pic:pic>
              </a:graphicData>
            </a:graphic>
            <wp14:sizeRelH relativeFrom="page">
              <wp14:pctWidth>0</wp14:pctWidth>
            </wp14:sizeRelH>
            <wp14:sizeRelV relativeFrom="page">
              <wp14:pctHeight>0</wp14:pctHeight>
            </wp14:sizeRelV>
          </wp:anchor>
        </w:drawing>
      </w:r>
      <w:r w:rsidR="006C7D14">
        <w:rPr>
          <w:rFonts w:ascii="Lucida Handwriting" w:hAnsi="Lucida Handwriting"/>
          <w:sz w:val="48"/>
          <w:szCs w:val="48"/>
        </w:rPr>
        <w:t xml:space="preserve"> </w:t>
      </w:r>
    </w:p>
    <w:p w:rsidR="00633584" w:rsidRPr="002304A6" w:rsidRDefault="00633584" w:rsidP="00633584">
      <w:pPr>
        <w:jc w:val="center"/>
        <w:rPr>
          <w:rFonts w:ascii="Lucida Handwriting" w:hAnsi="Lucida Handwriting"/>
          <w:b/>
          <w:sz w:val="40"/>
          <w:szCs w:val="40"/>
        </w:rPr>
      </w:pPr>
      <w:r w:rsidRPr="002304A6">
        <w:rPr>
          <w:rFonts w:ascii="Lucida Handwriting" w:hAnsi="Lucida Handwriting"/>
          <w:b/>
          <w:sz w:val="40"/>
          <w:szCs w:val="40"/>
        </w:rPr>
        <w:t>ADDRESS BY THE</w:t>
      </w:r>
    </w:p>
    <w:p w:rsidR="00633584" w:rsidRPr="00D0613E" w:rsidRDefault="00633584" w:rsidP="00633584">
      <w:pPr>
        <w:jc w:val="center"/>
        <w:rPr>
          <w:rFonts w:ascii="Lucida Handwriting" w:hAnsi="Lucida Handwriting"/>
          <w:sz w:val="40"/>
          <w:szCs w:val="40"/>
        </w:rPr>
      </w:pPr>
    </w:p>
    <w:p w:rsidR="00633584" w:rsidRPr="002304A6" w:rsidRDefault="00633584" w:rsidP="00633584">
      <w:pPr>
        <w:jc w:val="center"/>
        <w:rPr>
          <w:rFonts w:ascii="Lucida Handwriting" w:hAnsi="Lucida Handwriting"/>
          <w:b/>
          <w:sz w:val="32"/>
          <w:szCs w:val="32"/>
          <w:u w:val="wave"/>
        </w:rPr>
      </w:pPr>
      <w:r w:rsidRPr="002304A6">
        <w:rPr>
          <w:rFonts w:ascii="Lucida Handwriting" w:hAnsi="Lucida Handwriting"/>
          <w:b/>
          <w:sz w:val="32"/>
          <w:szCs w:val="32"/>
          <w:u w:val="wave"/>
        </w:rPr>
        <w:t>HON. CHIEF JUSTICE MR</w:t>
      </w:r>
      <w:r w:rsidR="002304A6">
        <w:rPr>
          <w:rFonts w:ascii="Lucida Handwriting" w:hAnsi="Lucida Handwriting"/>
          <w:b/>
          <w:sz w:val="32"/>
          <w:szCs w:val="32"/>
          <w:u w:val="wave"/>
        </w:rPr>
        <w:t>.</w:t>
      </w:r>
      <w:r w:rsidRPr="002304A6">
        <w:rPr>
          <w:rFonts w:ascii="Lucida Handwriting" w:hAnsi="Lucida Handwriting"/>
          <w:b/>
          <w:sz w:val="32"/>
          <w:szCs w:val="32"/>
          <w:u w:val="wave"/>
        </w:rPr>
        <w:t xml:space="preserve"> TERENCE RANNOWANE</w:t>
      </w:r>
    </w:p>
    <w:p w:rsidR="00633584" w:rsidRPr="00D0613E" w:rsidRDefault="00633584" w:rsidP="00633584">
      <w:pPr>
        <w:jc w:val="center"/>
        <w:rPr>
          <w:rFonts w:ascii="Lucida Handwriting" w:hAnsi="Lucida Handwriting"/>
          <w:sz w:val="40"/>
          <w:szCs w:val="40"/>
        </w:rPr>
      </w:pPr>
    </w:p>
    <w:p w:rsidR="00633584" w:rsidRPr="002304A6" w:rsidRDefault="00633584" w:rsidP="00633584">
      <w:pPr>
        <w:jc w:val="center"/>
        <w:rPr>
          <w:rFonts w:ascii="Lucida Handwriting" w:hAnsi="Lucida Handwriting"/>
          <w:b/>
          <w:sz w:val="40"/>
          <w:szCs w:val="40"/>
        </w:rPr>
      </w:pPr>
      <w:r w:rsidRPr="002304A6">
        <w:rPr>
          <w:rFonts w:ascii="Lucida Handwriting" w:hAnsi="Lucida Handwriting"/>
          <w:b/>
          <w:sz w:val="40"/>
          <w:szCs w:val="40"/>
        </w:rPr>
        <w:t>AT THE</w:t>
      </w:r>
    </w:p>
    <w:p w:rsidR="00633584" w:rsidRPr="002304A6" w:rsidRDefault="00633584" w:rsidP="00633584">
      <w:pPr>
        <w:jc w:val="center"/>
        <w:rPr>
          <w:rFonts w:ascii="Lucida Handwriting" w:hAnsi="Lucida Handwriting"/>
          <w:b/>
          <w:sz w:val="40"/>
          <w:szCs w:val="40"/>
        </w:rPr>
      </w:pPr>
    </w:p>
    <w:p w:rsidR="00633584" w:rsidRPr="002304A6" w:rsidRDefault="00633584" w:rsidP="00633584">
      <w:pPr>
        <w:jc w:val="center"/>
        <w:rPr>
          <w:rFonts w:ascii="Lucida Handwriting" w:hAnsi="Lucida Handwriting"/>
          <w:b/>
          <w:sz w:val="40"/>
          <w:szCs w:val="40"/>
        </w:rPr>
      </w:pPr>
      <w:r w:rsidRPr="002304A6">
        <w:rPr>
          <w:rFonts w:ascii="Lucida Handwriting" w:hAnsi="Lucida Handwriting"/>
          <w:b/>
          <w:sz w:val="40"/>
          <w:szCs w:val="40"/>
        </w:rPr>
        <w:t>MAGISTRATES’ INDUCTION</w:t>
      </w:r>
    </w:p>
    <w:p w:rsidR="00633584" w:rsidRPr="002304A6" w:rsidRDefault="00633584" w:rsidP="00633584">
      <w:pPr>
        <w:jc w:val="center"/>
        <w:rPr>
          <w:rFonts w:ascii="Lucida Handwriting" w:hAnsi="Lucida Handwriting"/>
          <w:b/>
          <w:sz w:val="40"/>
          <w:szCs w:val="40"/>
        </w:rPr>
      </w:pPr>
    </w:p>
    <w:p w:rsidR="00633584" w:rsidRPr="002304A6" w:rsidRDefault="00E64A41" w:rsidP="00633584">
      <w:pPr>
        <w:jc w:val="center"/>
        <w:rPr>
          <w:rFonts w:ascii="Lucida Handwriting" w:hAnsi="Lucida Handwriting"/>
          <w:b/>
          <w:sz w:val="40"/>
          <w:szCs w:val="40"/>
        </w:rPr>
      </w:pPr>
      <w:r>
        <w:rPr>
          <w:rFonts w:ascii="Lucida Handwriting" w:hAnsi="Lucida Handwriting"/>
          <w:b/>
          <w:sz w:val="40"/>
          <w:szCs w:val="40"/>
        </w:rPr>
        <w:t>22 – 23 AUGUST 2018</w:t>
      </w:r>
    </w:p>
    <w:p w:rsidR="00633584" w:rsidRPr="002304A6" w:rsidRDefault="00633584" w:rsidP="00633584">
      <w:pPr>
        <w:jc w:val="center"/>
        <w:rPr>
          <w:rFonts w:ascii="Lucida Handwriting" w:hAnsi="Lucida Handwriting"/>
          <w:b/>
          <w:sz w:val="40"/>
          <w:szCs w:val="40"/>
        </w:rPr>
      </w:pPr>
    </w:p>
    <w:p w:rsidR="00633584" w:rsidRPr="002304A6" w:rsidRDefault="00633584" w:rsidP="00633584">
      <w:pPr>
        <w:jc w:val="center"/>
        <w:rPr>
          <w:rFonts w:ascii="Lucida Handwriting" w:hAnsi="Lucida Handwriting"/>
          <w:b/>
          <w:sz w:val="40"/>
          <w:szCs w:val="40"/>
          <w:u w:val="wave"/>
        </w:rPr>
      </w:pPr>
      <w:r w:rsidRPr="002304A6">
        <w:rPr>
          <w:rFonts w:ascii="Lucida Handwriting" w:hAnsi="Lucida Handwriting"/>
          <w:b/>
          <w:sz w:val="40"/>
          <w:szCs w:val="40"/>
          <w:u w:val="wave"/>
        </w:rPr>
        <w:t>MAJESTIC FIVE HOTEL, PALAP</w:t>
      </w:r>
      <w:r w:rsidR="0007738B">
        <w:rPr>
          <w:rFonts w:ascii="Lucida Handwriting" w:hAnsi="Lucida Handwriting"/>
          <w:b/>
          <w:sz w:val="40"/>
          <w:szCs w:val="40"/>
          <w:u w:val="wave"/>
        </w:rPr>
        <w:t>Y</w:t>
      </w:r>
      <w:r w:rsidRPr="002304A6">
        <w:rPr>
          <w:rFonts w:ascii="Lucida Handwriting" w:hAnsi="Lucida Handwriting"/>
          <w:b/>
          <w:sz w:val="40"/>
          <w:szCs w:val="40"/>
          <w:u w:val="wave"/>
        </w:rPr>
        <w:t>E</w:t>
      </w:r>
    </w:p>
    <w:p w:rsidR="00633584" w:rsidRDefault="00633584" w:rsidP="009014F8">
      <w:pPr>
        <w:jc w:val="both"/>
        <w:rPr>
          <w:rFonts w:ascii="Lucida Handwriting" w:hAnsi="Lucida Handwriting"/>
          <w:sz w:val="28"/>
          <w:szCs w:val="28"/>
        </w:rPr>
      </w:pPr>
    </w:p>
    <w:p w:rsidR="0007519A" w:rsidRDefault="0007519A" w:rsidP="009014F8">
      <w:pPr>
        <w:jc w:val="both"/>
        <w:rPr>
          <w:rFonts w:ascii="Lucida Handwriting" w:hAnsi="Lucida Handwriting"/>
          <w:sz w:val="28"/>
          <w:szCs w:val="28"/>
        </w:rPr>
      </w:pPr>
    </w:p>
    <w:p w:rsidR="00D0613E" w:rsidRDefault="00D0613E" w:rsidP="00D0613E">
      <w:pPr>
        <w:ind w:left="1980" w:hanging="1980"/>
        <w:jc w:val="both"/>
        <w:rPr>
          <w:rFonts w:ascii="Lucida Handwriting" w:hAnsi="Lucida Handwriting"/>
          <w:b/>
          <w:sz w:val="32"/>
          <w:szCs w:val="32"/>
        </w:rPr>
      </w:pPr>
      <w:r w:rsidRPr="002304A6">
        <w:rPr>
          <w:rFonts w:ascii="Lucida Handwriting" w:hAnsi="Lucida Handwriting"/>
          <w:b/>
          <w:sz w:val="32"/>
          <w:szCs w:val="32"/>
        </w:rPr>
        <w:t>Theme</w:t>
      </w:r>
      <w:proofErr w:type="gramStart"/>
      <w:r w:rsidRPr="002304A6">
        <w:rPr>
          <w:rFonts w:ascii="Lucida Handwriting" w:hAnsi="Lucida Handwriting"/>
          <w:b/>
          <w:sz w:val="32"/>
          <w:szCs w:val="32"/>
        </w:rPr>
        <w:t>:  “</w:t>
      </w:r>
      <w:proofErr w:type="gramEnd"/>
      <w:r w:rsidRPr="002304A6">
        <w:rPr>
          <w:rFonts w:ascii="Lucida Handwriting" w:hAnsi="Lucida Handwriting"/>
          <w:b/>
          <w:sz w:val="32"/>
          <w:szCs w:val="32"/>
        </w:rPr>
        <w:t>Promoting Excellence and Public Confidence in the Judiciary”</w:t>
      </w:r>
    </w:p>
    <w:p w:rsidR="002304A6" w:rsidRPr="002304A6" w:rsidRDefault="002304A6" w:rsidP="00D0613E">
      <w:pPr>
        <w:ind w:left="1980" w:hanging="1980"/>
        <w:jc w:val="both"/>
        <w:rPr>
          <w:rFonts w:ascii="Lucida Handwriting" w:hAnsi="Lucida Handwriting"/>
          <w:b/>
          <w:sz w:val="32"/>
          <w:szCs w:val="32"/>
        </w:rPr>
      </w:pPr>
    </w:p>
    <w:p w:rsidR="00D0613E" w:rsidRPr="006F21F7" w:rsidRDefault="00D0613E" w:rsidP="006F21F7">
      <w:pPr>
        <w:spacing w:after="0" w:line="480" w:lineRule="auto"/>
        <w:ind w:left="1980" w:hanging="1980"/>
        <w:jc w:val="both"/>
        <w:rPr>
          <w:rFonts w:ascii="Bookman Old Style" w:hAnsi="Bookman Old Style"/>
          <w:sz w:val="36"/>
          <w:szCs w:val="36"/>
        </w:rPr>
      </w:pPr>
      <w:r w:rsidRPr="006F21F7">
        <w:rPr>
          <w:rFonts w:ascii="Bookman Old Style" w:hAnsi="Bookman Old Style"/>
          <w:sz w:val="36"/>
          <w:szCs w:val="36"/>
        </w:rPr>
        <w:lastRenderedPageBreak/>
        <w:t>Director of Ceremonies</w:t>
      </w:r>
      <w:r w:rsidR="0007519A" w:rsidRPr="006F21F7">
        <w:rPr>
          <w:rFonts w:ascii="Bookman Old Style" w:hAnsi="Bookman Old Style"/>
          <w:sz w:val="36"/>
          <w:szCs w:val="36"/>
        </w:rPr>
        <w:t>,</w:t>
      </w:r>
    </w:p>
    <w:p w:rsidR="00D0613E" w:rsidRPr="006F21F7" w:rsidRDefault="00D0613E" w:rsidP="006F21F7">
      <w:pPr>
        <w:spacing w:after="0" w:line="480" w:lineRule="auto"/>
        <w:ind w:left="1980" w:hanging="1980"/>
        <w:jc w:val="both"/>
        <w:rPr>
          <w:rFonts w:ascii="Bookman Old Style" w:hAnsi="Bookman Old Style"/>
          <w:sz w:val="36"/>
          <w:szCs w:val="36"/>
        </w:rPr>
      </w:pPr>
      <w:r w:rsidRPr="006F21F7">
        <w:rPr>
          <w:rFonts w:ascii="Bookman Old Style" w:hAnsi="Bookman Old Style"/>
          <w:sz w:val="36"/>
          <w:szCs w:val="36"/>
        </w:rPr>
        <w:t>Hon. Judges</w:t>
      </w:r>
      <w:r w:rsidR="0007519A" w:rsidRPr="006F21F7">
        <w:rPr>
          <w:rFonts w:ascii="Bookman Old Style" w:hAnsi="Bookman Old Style"/>
          <w:sz w:val="36"/>
          <w:szCs w:val="36"/>
        </w:rPr>
        <w:t>,</w:t>
      </w:r>
    </w:p>
    <w:p w:rsidR="00D0613E" w:rsidRPr="006F21F7" w:rsidRDefault="00D0613E" w:rsidP="006F21F7">
      <w:pPr>
        <w:spacing w:after="0" w:line="480" w:lineRule="auto"/>
        <w:ind w:left="1980" w:hanging="1980"/>
        <w:jc w:val="both"/>
        <w:rPr>
          <w:rFonts w:ascii="Bookman Old Style" w:hAnsi="Bookman Old Style"/>
          <w:sz w:val="36"/>
          <w:szCs w:val="36"/>
        </w:rPr>
      </w:pPr>
      <w:r w:rsidRPr="006F21F7">
        <w:rPr>
          <w:rFonts w:ascii="Bookman Old Style" w:hAnsi="Bookman Old Style"/>
          <w:sz w:val="36"/>
          <w:szCs w:val="36"/>
        </w:rPr>
        <w:t>Registrar &amp; Master, Your Deputies and Assistants,</w:t>
      </w:r>
    </w:p>
    <w:p w:rsidR="00D0613E" w:rsidRPr="006F21F7" w:rsidRDefault="00D0613E" w:rsidP="006F21F7">
      <w:pPr>
        <w:spacing w:after="0" w:line="480" w:lineRule="auto"/>
        <w:ind w:left="1980" w:hanging="1980"/>
        <w:jc w:val="both"/>
        <w:rPr>
          <w:rFonts w:ascii="Bookman Old Style" w:hAnsi="Bookman Old Style"/>
          <w:sz w:val="36"/>
          <w:szCs w:val="36"/>
        </w:rPr>
      </w:pPr>
      <w:r w:rsidRPr="006F21F7">
        <w:rPr>
          <w:rFonts w:ascii="Bookman Old Style" w:hAnsi="Bookman Old Style"/>
          <w:sz w:val="36"/>
          <w:szCs w:val="36"/>
        </w:rPr>
        <w:t>Magistrates</w:t>
      </w:r>
      <w:r w:rsidR="0007519A" w:rsidRPr="006F21F7">
        <w:rPr>
          <w:rFonts w:ascii="Bookman Old Style" w:hAnsi="Bookman Old Style"/>
          <w:sz w:val="36"/>
          <w:szCs w:val="36"/>
        </w:rPr>
        <w:t>,</w:t>
      </w:r>
    </w:p>
    <w:p w:rsidR="00FB7B90" w:rsidRPr="006F21F7" w:rsidRDefault="00A9715B" w:rsidP="006F21F7">
      <w:pPr>
        <w:spacing w:after="0" w:line="480" w:lineRule="auto"/>
        <w:ind w:left="1980" w:hanging="1980"/>
        <w:jc w:val="both"/>
        <w:rPr>
          <w:rFonts w:ascii="Bookman Old Style" w:hAnsi="Bookman Old Style"/>
          <w:sz w:val="36"/>
          <w:szCs w:val="36"/>
        </w:rPr>
      </w:pPr>
      <w:r w:rsidRPr="006F21F7">
        <w:rPr>
          <w:rFonts w:ascii="Bookman Old Style" w:hAnsi="Bookman Old Style"/>
          <w:sz w:val="36"/>
          <w:szCs w:val="36"/>
        </w:rPr>
        <w:t>Distinguished G</w:t>
      </w:r>
      <w:r w:rsidR="00FB7B90" w:rsidRPr="006F21F7">
        <w:rPr>
          <w:rFonts w:ascii="Bookman Old Style" w:hAnsi="Bookman Old Style"/>
          <w:sz w:val="36"/>
          <w:szCs w:val="36"/>
        </w:rPr>
        <w:t>uests</w:t>
      </w:r>
      <w:r w:rsidR="0007519A" w:rsidRPr="006F21F7">
        <w:rPr>
          <w:rFonts w:ascii="Bookman Old Style" w:hAnsi="Bookman Old Style"/>
          <w:sz w:val="36"/>
          <w:szCs w:val="36"/>
        </w:rPr>
        <w:t>,</w:t>
      </w:r>
    </w:p>
    <w:p w:rsidR="00FB7B90" w:rsidRPr="006F21F7" w:rsidRDefault="00FB7B90" w:rsidP="006F21F7">
      <w:pPr>
        <w:spacing w:after="0" w:line="480" w:lineRule="auto"/>
        <w:ind w:left="1980" w:hanging="1980"/>
        <w:jc w:val="both"/>
        <w:rPr>
          <w:rFonts w:ascii="Bookman Old Style" w:hAnsi="Bookman Old Style"/>
          <w:sz w:val="36"/>
          <w:szCs w:val="36"/>
        </w:rPr>
      </w:pPr>
      <w:r w:rsidRPr="006F21F7">
        <w:rPr>
          <w:rFonts w:ascii="Bookman Old Style" w:hAnsi="Bookman Old Style"/>
          <w:sz w:val="36"/>
          <w:szCs w:val="36"/>
        </w:rPr>
        <w:t>Ladies and Gentlemen</w:t>
      </w:r>
    </w:p>
    <w:p w:rsidR="0007519A" w:rsidRPr="006F21F7" w:rsidRDefault="0007519A" w:rsidP="006F21F7">
      <w:pPr>
        <w:spacing w:after="0" w:line="480" w:lineRule="auto"/>
        <w:jc w:val="both"/>
        <w:rPr>
          <w:rFonts w:ascii="Bookman Old Style" w:hAnsi="Bookman Old Style"/>
          <w:sz w:val="36"/>
          <w:szCs w:val="36"/>
        </w:rPr>
      </w:pPr>
    </w:p>
    <w:p w:rsidR="00FB7B90" w:rsidRPr="006F21F7" w:rsidRDefault="00A9715B" w:rsidP="006F21F7">
      <w:pPr>
        <w:pStyle w:val="ListParagraph"/>
        <w:numPr>
          <w:ilvl w:val="0"/>
          <w:numId w:val="1"/>
        </w:numPr>
        <w:spacing w:after="0" w:line="480" w:lineRule="auto"/>
        <w:ind w:left="540" w:hanging="540"/>
        <w:jc w:val="both"/>
        <w:rPr>
          <w:rFonts w:ascii="Bookman Old Style" w:hAnsi="Bookman Old Style"/>
          <w:sz w:val="36"/>
          <w:szCs w:val="36"/>
        </w:rPr>
      </w:pPr>
      <w:r w:rsidRPr="006F21F7">
        <w:rPr>
          <w:rFonts w:ascii="Bookman Old Style" w:hAnsi="Bookman Old Style"/>
          <w:sz w:val="36"/>
          <w:szCs w:val="36"/>
        </w:rPr>
        <w:t>Good M</w:t>
      </w:r>
      <w:r w:rsidR="00FB7B90" w:rsidRPr="006F21F7">
        <w:rPr>
          <w:rFonts w:ascii="Bookman Old Style" w:hAnsi="Bookman Old Style"/>
          <w:sz w:val="36"/>
          <w:szCs w:val="36"/>
        </w:rPr>
        <w:t>orning.  I</w:t>
      </w:r>
      <w:r w:rsidR="00C20703" w:rsidRPr="006F21F7">
        <w:rPr>
          <w:rFonts w:ascii="Bookman Old Style" w:hAnsi="Bookman Old Style"/>
          <w:sz w:val="36"/>
          <w:szCs w:val="36"/>
        </w:rPr>
        <w:t xml:space="preserve"> wish to start by commending</w:t>
      </w:r>
      <w:r w:rsidR="00FB7B90" w:rsidRPr="006F21F7">
        <w:rPr>
          <w:rFonts w:ascii="Bookman Old Style" w:hAnsi="Bookman Old Style"/>
          <w:sz w:val="36"/>
          <w:szCs w:val="36"/>
        </w:rPr>
        <w:t xml:space="preserve"> the Registrar and Mas</w:t>
      </w:r>
      <w:r w:rsidR="00C20703" w:rsidRPr="006F21F7">
        <w:rPr>
          <w:rFonts w:ascii="Bookman Old Style" w:hAnsi="Bookman Old Style"/>
          <w:sz w:val="36"/>
          <w:szCs w:val="36"/>
        </w:rPr>
        <w:t>t</w:t>
      </w:r>
      <w:r w:rsidR="00FB7B90" w:rsidRPr="006F21F7">
        <w:rPr>
          <w:rFonts w:ascii="Bookman Old Style" w:hAnsi="Bookman Old Style"/>
          <w:sz w:val="36"/>
          <w:szCs w:val="36"/>
        </w:rPr>
        <w:t>er for facilitating the convening of this retreat for Magistrates Grad</w:t>
      </w:r>
      <w:r w:rsidRPr="006F21F7">
        <w:rPr>
          <w:rFonts w:ascii="Bookman Old Style" w:hAnsi="Bookman Old Style"/>
          <w:sz w:val="36"/>
          <w:szCs w:val="36"/>
        </w:rPr>
        <w:t>e</w:t>
      </w:r>
      <w:r w:rsidR="00FB7B90" w:rsidRPr="006F21F7">
        <w:rPr>
          <w:rFonts w:ascii="Bookman Old Style" w:hAnsi="Bookman Old Style"/>
          <w:sz w:val="36"/>
          <w:szCs w:val="36"/>
        </w:rPr>
        <w:t>s 1,</w:t>
      </w:r>
      <w:r w:rsidR="008D256D" w:rsidRPr="006F21F7">
        <w:rPr>
          <w:rFonts w:ascii="Bookman Old Style" w:hAnsi="Bookman Old Style"/>
          <w:sz w:val="36"/>
          <w:szCs w:val="36"/>
        </w:rPr>
        <w:t xml:space="preserve"> </w:t>
      </w:r>
      <w:r w:rsidR="00FB7B90" w:rsidRPr="006F21F7">
        <w:rPr>
          <w:rFonts w:ascii="Bookman Old Style" w:hAnsi="Bookman Old Style"/>
          <w:sz w:val="36"/>
          <w:szCs w:val="36"/>
        </w:rPr>
        <w:t>2,</w:t>
      </w:r>
      <w:r w:rsidR="008D256D" w:rsidRPr="006F21F7">
        <w:rPr>
          <w:rFonts w:ascii="Bookman Old Style" w:hAnsi="Bookman Old Style"/>
          <w:sz w:val="36"/>
          <w:szCs w:val="36"/>
        </w:rPr>
        <w:t xml:space="preserve"> </w:t>
      </w:r>
      <w:r w:rsidR="00FB7B90" w:rsidRPr="006F21F7">
        <w:rPr>
          <w:rFonts w:ascii="Bookman Old Style" w:hAnsi="Bookman Old Style"/>
          <w:sz w:val="36"/>
          <w:szCs w:val="36"/>
        </w:rPr>
        <w:t>3 and Trainee Magistrates Grade 3.</w:t>
      </w:r>
    </w:p>
    <w:p w:rsidR="0007519A" w:rsidRPr="006F21F7" w:rsidRDefault="0007519A" w:rsidP="006F21F7">
      <w:pPr>
        <w:pStyle w:val="ListParagraph"/>
        <w:spacing w:after="0" w:line="480" w:lineRule="auto"/>
        <w:ind w:left="540"/>
        <w:jc w:val="both"/>
        <w:rPr>
          <w:rFonts w:ascii="Bookman Old Style" w:hAnsi="Bookman Old Style"/>
          <w:sz w:val="36"/>
          <w:szCs w:val="36"/>
        </w:rPr>
      </w:pPr>
    </w:p>
    <w:p w:rsidR="00FB7B90" w:rsidRPr="006F21F7" w:rsidRDefault="00FB7B90" w:rsidP="00C66B53">
      <w:pPr>
        <w:pStyle w:val="ListParagraph"/>
        <w:numPr>
          <w:ilvl w:val="1"/>
          <w:numId w:val="1"/>
        </w:numPr>
        <w:spacing w:after="0" w:line="480" w:lineRule="auto"/>
        <w:ind w:left="1134" w:hanging="594"/>
        <w:jc w:val="both"/>
        <w:rPr>
          <w:rFonts w:ascii="Bookman Old Style" w:hAnsi="Bookman Old Style"/>
          <w:sz w:val="36"/>
          <w:szCs w:val="36"/>
        </w:rPr>
      </w:pPr>
      <w:r w:rsidRPr="006F21F7">
        <w:rPr>
          <w:rFonts w:ascii="Bookman Old Style" w:hAnsi="Bookman Old Style"/>
          <w:sz w:val="36"/>
          <w:szCs w:val="36"/>
        </w:rPr>
        <w:t>This retreat is aimed at imbui</w:t>
      </w:r>
      <w:r w:rsidR="0007519A" w:rsidRPr="006F21F7">
        <w:rPr>
          <w:rFonts w:ascii="Bookman Old Style" w:hAnsi="Bookman Old Style"/>
          <w:sz w:val="36"/>
          <w:szCs w:val="36"/>
        </w:rPr>
        <w:t>ng</w:t>
      </w:r>
      <w:r w:rsidRPr="006F21F7">
        <w:rPr>
          <w:rFonts w:ascii="Bookman Old Style" w:hAnsi="Bookman Old Style"/>
          <w:sz w:val="36"/>
          <w:szCs w:val="36"/>
        </w:rPr>
        <w:t xml:space="preserve"> Judicial Officers with the ethos, values and traditions of Judicial </w:t>
      </w:r>
      <w:r w:rsidR="00D3228C" w:rsidRPr="006F21F7">
        <w:rPr>
          <w:rFonts w:ascii="Bookman Old Style" w:hAnsi="Bookman Old Style"/>
          <w:sz w:val="36"/>
          <w:szCs w:val="36"/>
        </w:rPr>
        <w:t>O</w:t>
      </w:r>
      <w:r w:rsidRPr="006F21F7">
        <w:rPr>
          <w:rFonts w:ascii="Bookman Old Style" w:hAnsi="Bookman Old Style"/>
          <w:sz w:val="36"/>
          <w:szCs w:val="36"/>
        </w:rPr>
        <w:t>ffice.</w:t>
      </w:r>
    </w:p>
    <w:p w:rsidR="00FB7B90" w:rsidRPr="006F21F7" w:rsidRDefault="00FB7B90" w:rsidP="00A32772">
      <w:pPr>
        <w:pStyle w:val="ListParagraph"/>
        <w:numPr>
          <w:ilvl w:val="1"/>
          <w:numId w:val="1"/>
        </w:numPr>
        <w:spacing w:after="0" w:line="480" w:lineRule="auto"/>
        <w:ind w:left="1134" w:hanging="594"/>
        <w:jc w:val="both"/>
        <w:rPr>
          <w:rFonts w:ascii="Bookman Old Style" w:hAnsi="Bookman Old Style"/>
          <w:sz w:val="36"/>
          <w:szCs w:val="36"/>
        </w:rPr>
      </w:pPr>
      <w:r w:rsidRPr="006F21F7">
        <w:rPr>
          <w:rFonts w:ascii="Bookman Old Style" w:hAnsi="Bookman Old Style"/>
          <w:sz w:val="36"/>
          <w:szCs w:val="36"/>
        </w:rPr>
        <w:lastRenderedPageBreak/>
        <w:t xml:space="preserve">This retreat is a continuation of </w:t>
      </w:r>
      <w:r w:rsidR="00A9715B" w:rsidRPr="006F21F7">
        <w:rPr>
          <w:rFonts w:ascii="Bookman Old Style" w:hAnsi="Bookman Old Style"/>
          <w:sz w:val="36"/>
          <w:szCs w:val="36"/>
        </w:rPr>
        <w:t xml:space="preserve">the </w:t>
      </w:r>
      <w:r w:rsidRPr="006F21F7">
        <w:rPr>
          <w:rFonts w:ascii="Bookman Old Style" w:hAnsi="Bookman Old Style"/>
          <w:sz w:val="36"/>
          <w:szCs w:val="36"/>
        </w:rPr>
        <w:t xml:space="preserve">orientation and capacitation </w:t>
      </w:r>
      <w:r w:rsidR="00D3228C" w:rsidRPr="006F21F7">
        <w:rPr>
          <w:rFonts w:ascii="Bookman Old Style" w:hAnsi="Bookman Old Style"/>
          <w:sz w:val="36"/>
          <w:szCs w:val="36"/>
        </w:rPr>
        <w:t>sessions</w:t>
      </w:r>
      <w:r w:rsidRPr="006F21F7">
        <w:rPr>
          <w:rFonts w:ascii="Bookman Old Style" w:hAnsi="Bookman Old Style"/>
          <w:sz w:val="36"/>
          <w:szCs w:val="36"/>
        </w:rPr>
        <w:t xml:space="preserve"> not only for Judicial Officers but for all the Cadres within the </w:t>
      </w:r>
      <w:proofErr w:type="spellStart"/>
      <w:r w:rsidRPr="006F21F7">
        <w:rPr>
          <w:rFonts w:ascii="Bookman Old Style" w:hAnsi="Bookman Old Style"/>
          <w:sz w:val="36"/>
          <w:szCs w:val="36"/>
        </w:rPr>
        <w:t>Organisation</w:t>
      </w:r>
      <w:proofErr w:type="spellEnd"/>
      <w:r w:rsidRPr="006F21F7">
        <w:rPr>
          <w:rFonts w:ascii="Bookman Old Style" w:hAnsi="Bookman Old Style"/>
          <w:sz w:val="36"/>
          <w:szCs w:val="36"/>
        </w:rPr>
        <w:t>.</w:t>
      </w:r>
    </w:p>
    <w:p w:rsidR="00D3228C" w:rsidRPr="006F21F7" w:rsidRDefault="00D3228C" w:rsidP="006F21F7">
      <w:pPr>
        <w:spacing w:after="0" w:line="480" w:lineRule="auto"/>
        <w:jc w:val="both"/>
        <w:rPr>
          <w:rFonts w:ascii="Bookman Old Style" w:hAnsi="Bookman Old Style"/>
          <w:sz w:val="36"/>
          <w:szCs w:val="36"/>
        </w:rPr>
      </w:pPr>
    </w:p>
    <w:p w:rsidR="00FB7B90" w:rsidRPr="006F21F7" w:rsidRDefault="00FB7B90" w:rsidP="00A32772">
      <w:pPr>
        <w:pStyle w:val="ListParagraph"/>
        <w:numPr>
          <w:ilvl w:val="1"/>
          <w:numId w:val="1"/>
        </w:numPr>
        <w:spacing w:after="0" w:line="480" w:lineRule="auto"/>
        <w:ind w:left="1134" w:hanging="594"/>
        <w:jc w:val="both"/>
        <w:rPr>
          <w:rFonts w:ascii="Bookman Old Style" w:hAnsi="Bookman Old Style"/>
          <w:sz w:val="36"/>
          <w:szCs w:val="36"/>
        </w:rPr>
      </w:pPr>
      <w:r w:rsidRPr="006F21F7">
        <w:rPr>
          <w:rFonts w:ascii="Bookman Old Style" w:hAnsi="Bookman Old Style"/>
          <w:sz w:val="36"/>
          <w:szCs w:val="36"/>
        </w:rPr>
        <w:t xml:space="preserve">As an </w:t>
      </w:r>
      <w:proofErr w:type="spellStart"/>
      <w:r w:rsidRPr="006F21F7">
        <w:rPr>
          <w:rFonts w:ascii="Bookman Old Style" w:hAnsi="Bookman Old Style"/>
          <w:sz w:val="36"/>
          <w:szCs w:val="36"/>
        </w:rPr>
        <w:t>Organisation</w:t>
      </w:r>
      <w:proofErr w:type="spellEnd"/>
      <w:r w:rsidRPr="006F21F7">
        <w:rPr>
          <w:rFonts w:ascii="Bookman Old Style" w:hAnsi="Bookman Old Style"/>
          <w:sz w:val="36"/>
          <w:szCs w:val="36"/>
        </w:rPr>
        <w:t xml:space="preserve"> we aspire to have adequate resources in terms of the structure, tools, procedures and people for the delivery of quality judicial services.  We strive to be a learning </w:t>
      </w:r>
      <w:proofErr w:type="spellStart"/>
      <w:r w:rsidRPr="006F21F7">
        <w:rPr>
          <w:rFonts w:ascii="Bookman Old Style" w:hAnsi="Bookman Old Style"/>
          <w:sz w:val="36"/>
          <w:szCs w:val="36"/>
        </w:rPr>
        <w:t>Organisation</w:t>
      </w:r>
      <w:proofErr w:type="spellEnd"/>
      <w:r w:rsidRPr="006F21F7">
        <w:rPr>
          <w:rFonts w:ascii="Bookman Old Style" w:hAnsi="Bookman Old Style"/>
          <w:sz w:val="36"/>
          <w:szCs w:val="36"/>
        </w:rPr>
        <w:t xml:space="preserve"> that enhances staff competencies by building the </w:t>
      </w:r>
      <w:r w:rsidR="00D3228C" w:rsidRPr="006F21F7">
        <w:rPr>
          <w:rFonts w:ascii="Bookman Old Style" w:hAnsi="Bookman Old Style"/>
          <w:sz w:val="36"/>
          <w:szCs w:val="36"/>
        </w:rPr>
        <w:t>necessary human</w:t>
      </w:r>
      <w:r w:rsidRPr="006F21F7">
        <w:rPr>
          <w:rFonts w:ascii="Bookman Old Style" w:hAnsi="Bookman Old Style"/>
          <w:sz w:val="36"/>
          <w:szCs w:val="36"/>
        </w:rPr>
        <w:t xml:space="preserve"> resource capacities in both judicial and support functions as well as strengthening leadership involvement.</w:t>
      </w:r>
    </w:p>
    <w:p w:rsidR="00FB7B90" w:rsidRPr="006F21F7" w:rsidRDefault="00FB7B90" w:rsidP="006F21F7">
      <w:pPr>
        <w:pStyle w:val="ListParagraph"/>
        <w:spacing w:after="0" w:line="480" w:lineRule="auto"/>
        <w:ind w:left="1260"/>
        <w:jc w:val="both"/>
        <w:rPr>
          <w:rFonts w:ascii="Bookman Old Style" w:hAnsi="Bookman Old Style"/>
          <w:sz w:val="36"/>
          <w:szCs w:val="36"/>
        </w:rPr>
      </w:pPr>
    </w:p>
    <w:p w:rsidR="00FB7B90" w:rsidRPr="006F21F7" w:rsidRDefault="00830903" w:rsidP="006F21F7">
      <w:pPr>
        <w:pStyle w:val="ListParagraph"/>
        <w:numPr>
          <w:ilvl w:val="0"/>
          <w:numId w:val="1"/>
        </w:numPr>
        <w:spacing w:after="0" w:line="480" w:lineRule="auto"/>
        <w:ind w:left="540" w:hanging="540"/>
        <w:jc w:val="both"/>
        <w:rPr>
          <w:rFonts w:ascii="Bookman Old Style" w:hAnsi="Bookman Old Style"/>
          <w:sz w:val="36"/>
          <w:szCs w:val="36"/>
        </w:rPr>
      </w:pPr>
      <w:r w:rsidRPr="006F21F7">
        <w:rPr>
          <w:rFonts w:ascii="Bookman Old Style" w:hAnsi="Bookman Old Style"/>
          <w:i/>
          <w:sz w:val="36"/>
          <w:szCs w:val="36"/>
        </w:rPr>
        <w:lastRenderedPageBreak/>
        <w:t>Director of Ceremonies,</w:t>
      </w:r>
      <w:r w:rsidRPr="006F21F7">
        <w:rPr>
          <w:rFonts w:ascii="Bookman Old Style" w:hAnsi="Bookman Old Style"/>
          <w:sz w:val="36"/>
          <w:szCs w:val="36"/>
        </w:rPr>
        <w:t xml:space="preserve"> we are cogni</w:t>
      </w:r>
      <w:r w:rsidR="009D1ABD" w:rsidRPr="006F21F7">
        <w:rPr>
          <w:rFonts w:ascii="Bookman Old Style" w:hAnsi="Bookman Old Style"/>
          <w:sz w:val="36"/>
          <w:szCs w:val="36"/>
        </w:rPr>
        <w:t>z</w:t>
      </w:r>
      <w:r w:rsidRPr="006F21F7">
        <w:rPr>
          <w:rFonts w:ascii="Bookman Old Style" w:hAnsi="Bookman Old Style"/>
          <w:sz w:val="36"/>
          <w:szCs w:val="36"/>
        </w:rPr>
        <w:t xml:space="preserve">ant of the fact that there is no Law </w:t>
      </w:r>
      <w:r w:rsidR="00AF40DB" w:rsidRPr="006F21F7">
        <w:rPr>
          <w:rFonts w:ascii="Bookman Old Style" w:hAnsi="Bookman Old Style"/>
          <w:sz w:val="36"/>
          <w:szCs w:val="36"/>
        </w:rPr>
        <w:t>School</w:t>
      </w:r>
      <w:r w:rsidRPr="006F21F7">
        <w:rPr>
          <w:rFonts w:ascii="Bookman Old Style" w:hAnsi="Bookman Old Style"/>
          <w:sz w:val="36"/>
          <w:szCs w:val="36"/>
        </w:rPr>
        <w:t xml:space="preserve"> which trains Magistrates.  The responsibility to train a typical Judicial Officer who exudes the proficiency, values, </w:t>
      </w:r>
      <w:r w:rsidR="00AF40DB" w:rsidRPr="006F21F7">
        <w:rPr>
          <w:rFonts w:ascii="Bookman Old Style" w:hAnsi="Bookman Old Style"/>
          <w:sz w:val="36"/>
          <w:szCs w:val="36"/>
        </w:rPr>
        <w:t>integrity</w:t>
      </w:r>
      <w:r w:rsidRPr="006F21F7">
        <w:rPr>
          <w:rFonts w:ascii="Bookman Old Style" w:hAnsi="Bookman Old Style"/>
          <w:sz w:val="36"/>
          <w:szCs w:val="36"/>
        </w:rPr>
        <w:t xml:space="preserve"> and character required f</w:t>
      </w:r>
      <w:r w:rsidR="00AF40DB" w:rsidRPr="006F21F7">
        <w:rPr>
          <w:rFonts w:ascii="Bookman Old Style" w:hAnsi="Bookman Old Style"/>
          <w:sz w:val="36"/>
          <w:szCs w:val="36"/>
        </w:rPr>
        <w:t>or the O</w:t>
      </w:r>
      <w:r w:rsidRPr="006F21F7">
        <w:rPr>
          <w:rFonts w:ascii="Bookman Old Style" w:hAnsi="Bookman Old Style"/>
          <w:sz w:val="36"/>
          <w:szCs w:val="36"/>
        </w:rPr>
        <w:t xml:space="preserve">ffice lies with the Administration of Justice.  We shall continue to improve the standard training </w:t>
      </w:r>
      <w:proofErr w:type="spellStart"/>
      <w:r w:rsidRPr="006F21F7">
        <w:rPr>
          <w:rFonts w:ascii="Bookman Old Style" w:hAnsi="Bookman Old Style"/>
          <w:sz w:val="36"/>
          <w:szCs w:val="36"/>
        </w:rPr>
        <w:t>programme</w:t>
      </w:r>
      <w:proofErr w:type="spellEnd"/>
      <w:r w:rsidRPr="006F21F7">
        <w:rPr>
          <w:rFonts w:ascii="Bookman Old Style" w:hAnsi="Bookman Old Style"/>
          <w:sz w:val="36"/>
          <w:szCs w:val="36"/>
        </w:rPr>
        <w:t xml:space="preserve"> to bridge the gaps.</w:t>
      </w:r>
      <w:r w:rsidR="00C20703" w:rsidRPr="006F21F7">
        <w:rPr>
          <w:rFonts w:ascii="Bookman Old Style" w:hAnsi="Bookman Old Style"/>
          <w:sz w:val="36"/>
          <w:szCs w:val="36"/>
        </w:rPr>
        <w:t xml:space="preserve"> The Magistracy, just like any other profession, requires continuous training, continuous research and exposure to new developments in the field.</w:t>
      </w:r>
    </w:p>
    <w:p w:rsidR="00830903" w:rsidRPr="006F21F7" w:rsidRDefault="00830903" w:rsidP="006F21F7">
      <w:pPr>
        <w:pStyle w:val="ListParagraph"/>
        <w:spacing w:after="0" w:line="480" w:lineRule="auto"/>
        <w:ind w:left="540"/>
        <w:jc w:val="both"/>
        <w:rPr>
          <w:rFonts w:ascii="Bookman Old Style" w:hAnsi="Bookman Old Style"/>
          <w:sz w:val="36"/>
          <w:szCs w:val="36"/>
        </w:rPr>
      </w:pPr>
    </w:p>
    <w:p w:rsidR="00830903" w:rsidRPr="006F21F7" w:rsidRDefault="00830903" w:rsidP="006F21F7">
      <w:pPr>
        <w:pStyle w:val="ListParagraph"/>
        <w:numPr>
          <w:ilvl w:val="1"/>
          <w:numId w:val="1"/>
        </w:numPr>
        <w:spacing w:after="0" w:line="480" w:lineRule="auto"/>
        <w:jc w:val="both"/>
        <w:rPr>
          <w:rFonts w:ascii="Bookman Old Style" w:hAnsi="Bookman Old Style"/>
          <w:sz w:val="36"/>
          <w:szCs w:val="36"/>
        </w:rPr>
      </w:pPr>
      <w:r w:rsidRPr="006F21F7">
        <w:rPr>
          <w:rFonts w:ascii="Bookman Old Style" w:hAnsi="Bookman Old Style"/>
          <w:sz w:val="36"/>
          <w:szCs w:val="36"/>
        </w:rPr>
        <w:t xml:space="preserve">The purpose of the retreat is to </w:t>
      </w:r>
      <w:r w:rsidR="009D1ABD" w:rsidRPr="006F21F7">
        <w:rPr>
          <w:rFonts w:ascii="Bookman Old Style" w:hAnsi="Bookman Old Style"/>
          <w:sz w:val="36"/>
          <w:szCs w:val="36"/>
        </w:rPr>
        <w:t>retrospect and see how we remain</w:t>
      </w:r>
      <w:r w:rsidRPr="006F21F7">
        <w:rPr>
          <w:rFonts w:ascii="Bookman Old Style" w:hAnsi="Bookman Old Style"/>
          <w:sz w:val="36"/>
          <w:szCs w:val="36"/>
        </w:rPr>
        <w:t xml:space="preserve"> </w:t>
      </w:r>
      <w:r w:rsidR="009D1ABD" w:rsidRPr="006F21F7">
        <w:rPr>
          <w:rFonts w:ascii="Bookman Old Style" w:hAnsi="Bookman Old Style"/>
          <w:sz w:val="36"/>
          <w:szCs w:val="36"/>
        </w:rPr>
        <w:t xml:space="preserve">to the communities we serve because public confidence can only be </w:t>
      </w:r>
      <w:r w:rsidR="009D1ABD" w:rsidRPr="006F21F7">
        <w:rPr>
          <w:rFonts w:ascii="Bookman Old Style" w:hAnsi="Bookman Old Style"/>
          <w:sz w:val="36"/>
          <w:szCs w:val="36"/>
        </w:rPr>
        <w:lastRenderedPageBreak/>
        <w:t xml:space="preserve">attained when we are responsive to the concerns of the communities we serve.  </w:t>
      </w:r>
      <w:r w:rsidR="003F647D" w:rsidRPr="006F21F7">
        <w:rPr>
          <w:rFonts w:ascii="Bookman Old Style" w:hAnsi="Bookman Old Style"/>
          <w:sz w:val="36"/>
          <w:szCs w:val="36"/>
        </w:rPr>
        <w:t xml:space="preserve">This frank introspection will also enable us to close the gaps by familiarizing you with the </w:t>
      </w:r>
      <w:r w:rsidRPr="006F21F7">
        <w:rPr>
          <w:rFonts w:ascii="Bookman Old Style" w:hAnsi="Bookman Old Style"/>
          <w:sz w:val="36"/>
          <w:szCs w:val="36"/>
        </w:rPr>
        <w:t xml:space="preserve">relevant material and procedures to </w:t>
      </w:r>
      <w:r w:rsidR="003F647D" w:rsidRPr="006F21F7">
        <w:rPr>
          <w:rFonts w:ascii="Bookman Old Style" w:hAnsi="Bookman Old Style"/>
          <w:sz w:val="36"/>
          <w:szCs w:val="36"/>
        </w:rPr>
        <w:t xml:space="preserve">empower </w:t>
      </w:r>
      <w:r w:rsidRPr="006F21F7">
        <w:rPr>
          <w:rFonts w:ascii="Bookman Old Style" w:hAnsi="Bookman Old Style"/>
          <w:sz w:val="36"/>
          <w:szCs w:val="36"/>
        </w:rPr>
        <w:t>you to efficiently and effectively disc</w:t>
      </w:r>
      <w:r w:rsidR="00AF40DB" w:rsidRPr="006F21F7">
        <w:rPr>
          <w:rFonts w:ascii="Bookman Old Style" w:hAnsi="Bookman Old Style"/>
          <w:sz w:val="36"/>
          <w:szCs w:val="36"/>
        </w:rPr>
        <w:t xml:space="preserve">harge your duties.  </w:t>
      </w:r>
      <w:r w:rsidR="00AF40DB" w:rsidRPr="006F21F7">
        <w:rPr>
          <w:rFonts w:ascii="Bookman Old Style" w:hAnsi="Bookman Old Style"/>
          <w:b/>
          <w:sz w:val="36"/>
          <w:szCs w:val="36"/>
        </w:rPr>
        <w:t>A Judicial O</w:t>
      </w:r>
      <w:r w:rsidRPr="006F21F7">
        <w:rPr>
          <w:rFonts w:ascii="Bookman Old Style" w:hAnsi="Bookman Old Style"/>
          <w:b/>
          <w:sz w:val="36"/>
          <w:szCs w:val="36"/>
        </w:rPr>
        <w:t xml:space="preserve">fficer cannot and must </w:t>
      </w:r>
      <w:r w:rsidR="00040E5A" w:rsidRPr="006F21F7">
        <w:rPr>
          <w:rFonts w:ascii="Bookman Old Style" w:hAnsi="Bookman Old Style"/>
          <w:b/>
          <w:sz w:val="36"/>
          <w:szCs w:val="36"/>
        </w:rPr>
        <w:t>not run</w:t>
      </w:r>
      <w:r w:rsidRPr="006F21F7">
        <w:rPr>
          <w:rFonts w:ascii="Bookman Old Style" w:hAnsi="Bookman Old Style"/>
          <w:b/>
          <w:sz w:val="36"/>
          <w:szCs w:val="36"/>
        </w:rPr>
        <w:t xml:space="preserve"> </w:t>
      </w:r>
      <w:r w:rsidR="00040E5A" w:rsidRPr="006F21F7">
        <w:rPr>
          <w:rFonts w:ascii="Bookman Old Style" w:hAnsi="Bookman Old Style"/>
          <w:b/>
          <w:sz w:val="36"/>
          <w:szCs w:val="36"/>
        </w:rPr>
        <w:t>experiments</w:t>
      </w:r>
      <w:r w:rsidRPr="006F21F7">
        <w:rPr>
          <w:rFonts w:ascii="Bookman Old Style" w:hAnsi="Bookman Old Style"/>
          <w:b/>
          <w:sz w:val="36"/>
          <w:szCs w:val="36"/>
        </w:rPr>
        <w:t xml:space="preserve"> with </w:t>
      </w:r>
      <w:r w:rsidR="00AF40DB" w:rsidRPr="006F21F7">
        <w:rPr>
          <w:rFonts w:ascii="Bookman Old Style" w:hAnsi="Bookman Old Style"/>
          <w:b/>
          <w:sz w:val="36"/>
          <w:szCs w:val="36"/>
        </w:rPr>
        <w:t>L</w:t>
      </w:r>
      <w:r w:rsidRPr="006F21F7">
        <w:rPr>
          <w:rFonts w:ascii="Bookman Old Style" w:hAnsi="Bookman Old Style"/>
          <w:b/>
          <w:sz w:val="36"/>
          <w:szCs w:val="36"/>
        </w:rPr>
        <w:t>itigants.</w:t>
      </w:r>
      <w:r w:rsidRPr="006F21F7">
        <w:rPr>
          <w:rFonts w:ascii="Bookman Old Style" w:hAnsi="Bookman Old Style"/>
          <w:sz w:val="36"/>
          <w:szCs w:val="36"/>
        </w:rPr>
        <w:t xml:space="preserve">  It is critical that </w:t>
      </w:r>
      <w:r w:rsidR="00AF40DB" w:rsidRPr="006F21F7">
        <w:rPr>
          <w:rFonts w:ascii="Bookman Old Style" w:hAnsi="Bookman Old Style"/>
          <w:sz w:val="36"/>
          <w:szCs w:val="36"/>
        </w:rPr>
        <w:t xml:space="preserve">we orientate and </w:t>
      </w:r>
      <w:proofErr w:type="spellStart"/>
      <w:r w:rsidR="00AF40DB" w:rsidRPr="006F21F7">
        <w:rPr>
          <w:rFonts w:ascii="Bookman Old Style" w:hAnsi="Bookman Old Style"/>
          <w:sz w:val="36"/>
          <w:szCs w:val="36"/>
        </w:rPr>
        <w:t>sensitise</w:t>
      </w:r>
      <w:proofErr w:type="spellEnd"/>
      <w:r w:rsidR="00AF40DB" w:rsidRPr="006F21F7">
        <w:rPr>
          <w:rFonts w:ascii="Bookman Old Style" w:hAnsi="Bookman Old Style"/>
          <w:sz w:val="36"/>
          <w:szCs w:val="36"/>
        </w:rPr>
        <w:t xml:space="preserve"> our O</w:t>
      </w:r>
      <w:r w:rsidRPr="006F21F7">
        <w:rPr>
          <w:rFonts w:ascii="Bookman Old Style" w:hAnsi="Bookman Old Style"/>
          <w:sz w:val="36"/>
          <w:szCs w:val="36"/>
        </w:rPr>
        <w:t xml:space="preserve">fficers at all levels </w:t>
      </w:r>
      <w:r w:rsidR="00040E5A" w:rsidRPr="006F21F7">
        <w:rPr>
          <w:rFonts w:ascii="Bookman Old Style" w:hAnsi="Bookman Old Style"/>
          <w:sz w:val="36"/>
          <w:szCs w:val="36"/>
        </w:rPr>
        <w:t>so</w:t>
      </w:r>
      <w:r w:rsidRPr="006F21F7">
        <w:rPr>
          <w:rFonts w:ascii="Bookman Old Style" w:hAnsi="Bookman Old Style"/>
          <w:sz w:val="36"/>
          <w:szCs w:val="36"/>
        </w:rPr>
        <w:t xml:space="preserve"> that they do not swim from the deep end and avoid elementary errors that may impact on public confidence in our Institution.</w:t>
      </w:r>
    </w:p>
    <w:p w:rsidR="003F647D" w:rsidRDefault="003F647D" w:rsidP="006F21F7">
      <w:pPr>
        <w:pStyle w:val="ListParagraph"/>
        <w:spacing w:after="0" w:line="480" w:lineRule="auto"/>
        <w:ind w:left="1260"/>
        <w:jc w:val="both"/>
        <w:rPr>
          <w:rFonts w:ascii="Bookman Old Style" w:hAnsi="Bookman Old Style"/>
          <w:sz w:val="36"/>
          <w:szCs w:val="36"/>
        </w:rPr>
      </w:pPr>
    </w:p>
    <w:p w:rsidR="00495D3B" w:rsidRPr="006F21F7" w:rsidRDefault="00495D3B" w:rsidP="006F21F7">
      <w:pPr>
        <w:pStyle w:val="ListParagraph"/>
        <w:spacing w:after="0" w:line="480" w:lineRule="auto"/>
        <w:ind w:left="1260"/>
        <w:jc w:val="both"/>
        <w:rPr>
          <w:rFonts w:ascii="Bookman Old Style" w:hAnsi="Bookman Old Style"/>
          <w:sz w:val="36"/>
          <w:szCs w:val="36"/>
        </w:rPr>
      </w:pPr>
    </w:p>
    <w:p w:rsidR="003F647D" w:rsidRPr="006F21F7" w:rsidRDefault="003F647D" w:rsidP="006F21F7">
      <w:pPr>
        <w:pStyle w:val="ListParagraph"/>
        <w:numPr>
          <w:ilvl w:val="1"/>
          <w:numId w:val="1"/>
        </w:numPr>
        <w:spacing w:after="0" w:line="480" w:lineRule="auto"/>
        <w:jc w:val="both"/>
        <w:rPr>
          <w:rFonts w:ascii="Bookman Old Style" w:hAnsi="Bookman Old Style"/>
          <w:sz w:val="36"/>
          <w:szCs w:val="36"/>
        </w:rPr>
      </w:pPr>
      <w:r w:rsidRPr="006F21F7">
        <w:rPr>
          <w:rFonts w:ascii="Bookman Old Style" w:hAnsi="Bookman Old Style"/>
          <w:sz w:val="36"/>
          <w:szCs w:val="36"/>
        </w:rPr>
        <w:lastRenderedPageBreak/>
        <w:t>There is a public concern with the way our courts handle issues of bail and stock theft cases.  There is a perception that bail is routinely granted to repeat offenders with the obvious consequence that they commit more offences whilst on bail and that stock theft cases are not promptly dealt with and concluded with the result that the cattle go astray or die before the conclusion of the trial.  This means that owners are denied justice because they go back empty handed at the end of the trial.</w:t>
      </w:r>
    </w:p>
    <w:p w:rsidR="003F647D" w:rsidRPr="006F21F7" w:rsidRDefault="003F647D" w:rsidP="006F21F7">
      <w:pPr>
        <w:pStyle w:val="ListParagraph"/>
        <w:spacing w:after="0" w:line="480" w:lineRule="auto"/>
        <w:rPr>
          <w:rFonts w:ascii="Bookman Old Style" w:hAnsi="Bookman Old Style"/>
          <w:sz w:val="36"/>
          <w:szCs w:val="36"/>
        </w:rPr>
      </w:pPr>
    </w:p>
    <w:p w:rsidR="003F647D" w:rsidRPr="006F21F7" w:rsidRDefault="003F647D" w:rsidP="006F21F7">
      <w:pPr>
        <w:pStyle w:val="ListParagraph"/>
        <w:numPr>
          <w:ilvl w:val="1"/>
          <w:numId w:val="1"/>
        </w:numPr>
        <w:spacing w:after="0" w:line="480" w:lineRule="auto"/>
        <w:jc w:val="both"/>
        <w:rPr>
          <w:rFonts w:ascii="Bookman Old Style" w:hAnsi="Bookman Old Style"/>
          <w:sz w:val="36"/>
          <w:szCs w:val="36"/>
        </w:rPr>
      </w:pPr>
      <w:r w:rsidRPr="006F21F7">
        <w:rPr>
          <w:rFonts w:ascii="Bookman Old Style" w:hAnsi="Bookman Old Style"/>
          <w:sz w:val="36"/>
          <w:szCs w:val="36"/>
        </w:rPr>
        <w:t xml:space="preserve">This outcry calls for a response from us, but strictly within the constitutional frame work.  </w:t>
      </w:r>
      <w:r w:rsidRPr="006F21F7">
        <w:rPr>
          <w:rFonts w:ascii="Bookman Old Style" w:hAnsi="Bookman Old Style"/>
          <w:sz w:val="36"/>
          <w:szCs w:val="36"/>
        </w:rPr>
        <w:lastRenderedPageBreak/>
        <w:t xml:space="preserve">As the saying goes: We look to you to </w:t>
      </w:r>
      <w:proofErr w:type="spellStart"/>
      <w:r w:rsidRPr="006F21F7">
        <w:rPr>
          <w:rFonts w:ascii="Bookman Old Style" w:hAnsi="Bookman Old Style"/>
          <w:sz w:val="36"/>
          <w:szCs w:val="36"/>
        </w:rPr>
        <w:t>honour</w:t>
      </w:r>
      <w:proofErr w:type="spellEnd"/>
      <w:r w:rsidRPr="006F21F7">
        <w:rPr>
          <w:rFonts w:ascii="Bookman Old Style" w:hAnsi="Bookman Old Style"/>
          <w:sz w:val="36"/>
          <w:szCs w:val="36"/>
        </w:rPr>
        <w:t xml:space="preserve"> the Constitution and the people it </w:t>
      </w:r>
      <w:r w:rsidR="003C6C08" w:rsidRPr="006F21F7">
        <w:rPr>
          <w:rFonts w:ascii="Bookman Old Style" w:hAnsi="Bookman Old Style"/>
          <w:sz w:val="36"/>
          <w:szCs w:val="36"/>
        </w:rPr>
        <w:t>represents.  We expect from you, no</w:t>
      </w:r>
      <w:r w:rsidR="00A32772">
        <w:rPr>
          <w:rFonts w:ascii="Bookman Old Style" w:hAnsi="Bookman Old Style"/>
          <w:sz w:val="36"/>
          <w:szCs w:val="36"/>
        </w:rPr>
        <w:t>,</w:t>
      </w:r>
      <w:r w:rsidR="003C6C08" w:rsidRPr="006F21F7">
        <w:rPr>
          <w:rFonts w:ascii="Bookman Old Style" w:hAnsi="Bookman Old Style"/>
          <w:sz w:val="36"/>
          <w:szCs w:val="36"/>
        </w:rPr>
        <w:t xml:space="preserve"> demand from you, the greatest use of your wisdom, honesty and good sense, no shortcuts, no easy solutions.  Your work is not only lofty; it is also lonely.  In the end you have only the Constitution and your conscience on which to rely.  We look up to you to serve both without fear and </w:t>
      </w:r>
      <w:proofErr w:type="spellStart"/>
      <w:r w:rsidR="003C6C08" w:rsidRPr="006F21F7">
        <w:rPr>
          <w:rFonts w:ascii="Bookman Old Style" w:hAnsi="Bookman Old Style"/>
          <w:sz w:val="36"/>
          <w:szCs w:val="36"/>
        </w:rPr>
        <w:t>favour</w:t>
      </w:r>
      <w:proofErr w:type="spellEnd"/>
      <w:r w:rsidR="003C6C08" w:rsidRPr="006F21F7">
        <w:rPr>
          <w:rFonts w:ascii="Bookman Old Style" w:hAnsi="Bookman Old Style"/>
          <w:sz w:val="36"/>
          <w:szCs w:val="36"/>
        </w:rPr>
        <w:t>.”</w:t>
      </w:r>
    </w:p>
    <w:p w:rsidR="003C6C08" w:rsidRPr="006F21F7" w:rsidRDefault="003C6C08" w:rsidP="006F21F7">
      <w:pPr>
        <w:pStyle w:val="ListParagraph"/>
        <w:spacing w:after="0" w:line="480" w:lineRule="auto"/>
        <w:rPr>
          <w:rFonts w:ascii="Bookman Old Style" w:hAnsi="Bookman Old Style"/>
          <w:sz w:val="36"/>
          <w:szCs w:val="36"/>
        </w:rPr>
      </w:pPr>
    </w:p>
    <w:p w:rsidR="003C6C08" w:rsidRPr="006F21F7" w:rsidRDefault="003C6C08" w:rsidP="006F21F7">
      <w:pPr>
        <w:pStyle w:val="ListParagraph"/>
        <w:numPr>
          <w:ilvl w:val="1"/>
          <w:numId w:val="1"/>
        </w:numPr>
        <w:spacing w:after="0" w:line="480" w:lineRule="auto"/>
        <w:jc w:val="both"/>
        <w:rPr>
          <w:rFonts w:ascii="Bookman Old Style" w:hAnsi="Bookman Old Style"/>
          <w:sz w:val="36"/>
          <w:szCs w:val="36"/>
        </w:rPr>
      </w:pPr>
      <w:r w:rsidRPr="006F21F7">
        <w:rPr>
          <w:rFonts w:ascii="Bookman Old Style" w:hAnsi="Bookman Old Style"/>
          <w:sz w:val="36"/>
          <w:szCs w:val="36"/>
        </w:rPr>
        <w:t xml:space="preserve">Magistrates Grades 1, 2, 3 and Trainee Magistrates Grade 3 are recruited at salary scales D2, D3, D4 and C1 respectively.  These are Senior Managerial positions in the Public Service.  Your duties are not confined to your </w:t>
      </w:r>
      <w:r w:rsidRPr="006F21F7">
        <w:rPr>
          <w:rFonts w:ascii="Bookman Old Style" w:hAnsi="Bookman Old Style"/>
          <w:sz w:val="36"/>
          <w:szCs w:val="36"/>
        </w:rPr>
        <w:lastRenderedPageBreak/>
        <w:t xml:space="preserve">core business or adjudicating over cases, but also the supervision of your own colleagues and even support staff who might be much older than yourselves.  We have to accept the reality in our midst of having our Bench and Bar being in the hands of much younger persons with little experience.  However, this should not discourage you, rather it should be an impetus to work harder to make up for whatever is lacking.  Always bear in mind that what defines a good judicial officer is to have sense of justice.  </w:t>
      </w:r>
    </w:p>
    <w:p w:rsidR="0007738B" w:rsidRPr="006F21F7" w:rsidRDefault="0007738B" w:rsidP="006F21F7">
      <w:pPr>
        <w:pStyle w:val="ListParagraph"/>
        <w:spacing w:after="0" w:line="480" w:lineRule="auto"/>
        <w:ind w:left="1260"/>
        <w:jc w:val="both"/>
        <w:rPr>
          <w:rFonts w:ascii="Bookman Old Style" w:hAnsi="Bookman Old Style"/>
          <w:sz w:val="36"/>
          <w:szCs w:val="36"/>
        </w:rPr>
      </w:pPr>
    </w:p>
    <w:p w:rsidR="00495D3B" w:rsidRPr="00495D3B" w:rsidRDefault="00FE0302" w:rsidP="006F21F7">
      <w:pPr>
        <w:pStyle w:val="ListParagraph"/>
        <w:numPr>
          <w:ilvl w:val="0"/>
          <w:numId w:val="1"/>
        </w:numPr>
        <w:spacing w:after="0" w:line="480" w:lineRule="auto"/>
        <w:ind w:left="540" w:hanging="540"/>
        <w:jc w:val="both"/>
        <w:rPr>
          <w:rFonts w:ascii="Bookman Old Style" w:hAnsi="Bookman Old Style"/>
          <w:i/>
          <w:sz w:val="36"/>
          <w:szCs w:val="36"/>
        </w:rPr>
      </w:pPr>
      <w:r w:rsidRPr="006F21F7">
        <w:rPr>
          <w:rFonts w:ascii="Bookman Old Style" w:hAnsi="Bookman Old Style"/>
          <w:sz w:val="36"/>
          <w:szCs w:val="36"/>
        </w:rPr>
        <w:t xml:space="preserve">This brings me to the nub of my address which is </w:t>
      </w:r>
    </w:p>
    <w:p w:rsidR="00830903" w:rsidRPr="006F21F7" w:rsidRDefault="00FE0302" w:rsidP="00495D3B">
      <w:pPr>
        <w:pStyle w:val="ListParagraph"/>
        <w:spacing w:after="0" w:line="480" w:lineRule="auto"/>
        <w:ind w:left="540"/>
        <w:jc w:val="both"/>
        <w:rPr>
          <w:rFonts w:ascii="Bookman Old Style" w:hAnsi="Bookman Old Style"/>
          <w:i/>
          <w:sz w:val="36"/>
          <w:szCs w:val="36"/>
        </w:rPr>
      </w:pPr>
      <w:r w:rsidRPr="006F21F7">
        <w:rPr>
          <w:rFonts w:ascii="Bookman Old Style" w:hAnsi="Bookman Old Style"/>
          <w:sz w:val="36"/>
          <w:szCs w:val="36"/>
        </w:rPr>
        <w:lastRenderedPageBreak/>
        <w:t xml:space="preserve">on </w:t>
      </w:r>
      <w:r w:rsidRPr="006F21F7">
        <w:rPr>
          <w:rFonts w:ascii="Bookman Old Style" w:hAnsi="Bookman Old Style"/>
          <w:b/>
          <w:sz w:val="36"/>
          <w:szCs w:val="36"/>
        </w:rPr>
        <w:t xml:space="preserve">judicial </w:t>
      </w:r>
      <w:r w:rsidR="00245C84" w:rsidRPr="006F21F7">
        <w:rPr>
          <w:rFonts w:ascii="Bookman Old Style" w:hAnsi="Bookman Old Style"/>
          <w:b/>
          <w:sz w:val="36"/>
          <w:szCs w:val="36"/>
        </w:rPr>
        <w:t>accountability and ethical decoru</w:t>
      </w:r>
      <w:r w:rsidRPr="006F21F7">
        <w:rPr>
          <w:rFonts w:ascii="Bookman Old Style" w:hAnsi="Bookman Old Style"/>
          <w:b/>
          <w:sz w:val="36"/>
          <w:szCs w:val="36"/>
        </w:rPr>
        <w:t>m</w:t>
      </w:r>
      <w:r w:rsidRPr="006F21F7">
        <w:rPr>
          <w:rFonts w:ascii="Bookman Old Style" w:hAnsi="Bookman Old Style"/>
          <w:sz w:val="36"/>
          <w:szCs w:val="36"/>
        </w:rPr>
        <w:t xml:space="preserve"> </w:t>
      </w:r>
      <w:r w:rsidRPr="006F21F7">
        <w:rPr>
          <w:rFonts w:ascii="Bookman Old Style" w:hAnsi="Bookman Old Style"/>
          <w:b/>
          <w:sz w:val="36"/>
          <w:szCs w:val="36"/>
        </w:rPr>
        <w:t>and conduct</w:t>
      </w:r>
      <w:r w:rsidRPr="006F21F7">
        <w:rPr>
          <w:rFonts w:ascii="Bookman Old Style" w:hAnsi="Bookman Old Style"/>
          <w:sz w:val="36"/>
          <w:szCs w:val="36"/>
        </w:rPr>
        <w:t>.</w:t>
      </w:r>
      <w:r w:rsidR="0007738B" w:rsidRPr="006F21F7">
        <w:rPr>
          <w:rFonts w:ascii="Bookman Old Style" w:hAnsi="Bookman Old Style"/>
          <w:sz w:val="36"/>
          <w:szCs w:val="36"/>
        </w:rPr>
        <w:t xml:space="preserve">  These attributes and values dovetail with the theme for this retreat, </w:t>
      </w:r>
      <w:proofErr w:type="spellStart"/>
      <w:r w:rsidR="0007738B" w:rsidRPr="006F21F7">
        <w:rPr>
          <w:rFonts w:ascii="Bookman Old Style" w:hAnsi="Bookman Old Style"/>
          <w:sz w:val="36"/>
          <w:szCs w:val="36"/>
        </w:rPr>
        <w:t>i.e</w:t>
      </w:r>
      <w:proofErr w:type="spellEnd"/>
      <w:r w:rsidR="0007738B" w:rsidRPr="006F21F7">
        <w:rPr>
          <w:rFonts w:ascii="Bookman Old Style" w:hAnsi="Bookman Old Style"/>
          <w:sz w:val="36"/>
          <w:szCs w:val="36"/>
        </w:rPr>
        <w:t xml:space="preserve">, </w:t>
      </w:r>
      <w:r w:rsidR="0007738B" w:rsidRPr="006F21F7">
        <w:rPr>
          <w:rFonts w:ascii="Bookman Old Style" w:hAnsi="Bookman Old Style"/>
          <w:i/>
          <w:sz w:val="36"/>
          <w:szCs w:val="36"/>
        </w:rPr>
        <w:t>“Promoting Excellence and Public Confidence in the Judiciary.”</w:t>
      </w:r>
    </w:p>
    <w:p w:rsidR="00FE0302" w:rsidRPr="006F21F7" w:rsidRDefault="00FE0302" w:rsidP="006F21F7">
      <w:pPr>
        <w:pStyle w:val="ListParagraph"/>
        <w:spacing w:after="0" w:line="480" w:lineRule="auto"/>
        <w:ind w:left="540"/>
        <w:jc w:val="both"/>
        <w:rPr>
          <w:rFonts w:ascii="Bookman Old Style" w:hAnsi="Bookman Old Style"/>
          <w:sz w:val="36"/>
          <w:szCs w:val="36"/>
        </w:rPr>
      </w:pPr>
    </w:p>
    <w:p w:rsidR="00FE0302" w:rsidRPr="006F21F7" w:rsidRDefault="00FE0302" w:rsidP="006F21F7">
      <w:pPr>
        <w:pStyle w:val="ListParagraph"/>
        <w:numPr>
          <w:ilvl w:val="1"/>
          <w:numId w:val="1"/>
        </w:numPr>
        <w:spacing w:after="0" w:line="480" w:lineRule="auto"/>
        <w:jc w:val="both"/>
        <w:rPr>
          <w:rFonts w:ascii="Bookman Old Style" w:hAnsi="Bookman Old Style"/>
          <w:sz w:val="36"/>
          <w:szCs w:val="36"/>
        </w:rPr>
      </w:pPr>
      <w:r w:rsidRPr="006F21F7">
        <w:rPr>
          <w:rFonts w:ascii="Bookman Old Style" w:hAnsi="Bookman Old Style"/>
          <w:sz w:val="36"/>
          <w:szCs w:val="36"/>
        </w:rPr>
        <w:t xml:space="preserve">It is essential to </w:t>
      </w:r>
      <w:r w:rsidR="003C6C08" w:rsidRPr="006F21F7">
        <w:rPr>
          <w:rFonts w:ascii="Bookman Old Style" w:hAnsi="Bookman Old Style"/>
          <w:sz w:val="36"/>
          <w:szCs w:val="36"/>
        </w:rPr>
        <w:t>contextualiz</w:t>
      </w:r>
      <w:r w:rsidRPr="006F21F7">
        <w:rPr>
          <w:rFonts w:ascii="Bookman Old Style" w:hAnsi="Bookman Old Style"/>
          <w:sz w:val="36"/>
          <w:szCs w:val="36"/>
        </w:rPr>
        <w:t xml:space="preserve">e the address.  Our Magistrates’ Courts are the </w:t>
      </w:r>
      <w:r w:rsidRPr="006F21F7">
        <w:rPr>
          <w:rFonts w:ascii="Bookman Old Style" w:hAnsi="Bookman Old Style"/>
          <w:b/>
          <w:sz w:val="36"/>
          <w:szCs w:val="36"/>
        </w:rPr>
        <w:t xml:space="preserve">coalface </w:t>
      </w:r>
      <w:r w:rsidRPr="006F21F7">
        <w:rPr>
          <w:rFonts w:ascii="Bookman Old Style" w:hAnsi="Bookman Old Style"/>
          <w:sz w:val="36"/>
          <w:szCs w:val="36"/>
        </w:rPr>
        <w:t>of our Judiciary.  They are by virtue of the</w:t>
      </w:r>
      <w:r w:rsidR="001123FB" w:rsidRPr="006F21F7">
        <w:rPr>
          <w:rFonts w:ascii="Bookman Old Style" w:hAnsi="Bookman Old Style"/>
          <w:sz w:val="36"/>
          <w:szCs w:val="36"/>
        </w:rPr>
        <w:t>ir</w:t>
      </w:r>
      <w:r w:rsidRPr="006F21F7">
        <w:rPr>
          <w:rFonts w:ascii="Bookman Old Style" w:hAnsi="Bookman Old Style"/>
          <w:sz w:val="36"/>
          <w:szCs w:val="36"/>
        </w:rPr>
        <w:t xml:space="preserve"> location easily accessible to the majority of the populace as they are spread throughout our vast </w:t>
      </w:r>
      <w:r w:rsidR="008F4866" w:rsidRPr="006F21F7">
        <w:rPr>
          <w:rFonts w:ascii="Bookman Old Style" w:hAnsi="Bookman Old Style"/>
          <w:sz w:val="36"/>
          <w:szCs w:val="36"/>
        </w:rPr>
        <w:t>C</w:t>
      </w:r>
      <w:r w:rsidRPr="006F21F7">
        <w:rPr>
          <w:rFonts w:ascii="Bookman Old Style" w:hAnsi="Bookman Old Style"/>
          <w:sz w:val="36"/>
          <w:szCs w:val="36"/>
        </w:rPr>
        <w:t xml:space="preserve">ountry </w:t>
      </w:r>
      <w:r w:rsidR="001123FB" w:rsidRPr="006F21F7">
        <w:rPr>
          <w:rFonts w:ascii="Bookman Old Style" w:hAnsi="Bookman Old Style"/>
          <w:sz w:val="36"/>
          <w:szCs w:val="36"/>
        </w:rPr>
        <w:t>and are invariably their fir</w:t>
      </w:r>
      <w:r w:rsidR="008F4866" w:rsidRPr="006F21F7">
        <w:rPr>
          <w:rFonts w:ascii="Bookman Old Style" w:hAnsi="Bookman Old Style"/>
          <w:sz w:val="36"/>
          <w:szCs w:val="36"/>
        </w:rPr>
        <w:t>st po</w:t>
      </w:r>
      <w:r w:rsidRPr="006F21F7">
        <w:rPr>
          <w:rFonts w:ascii="Bookman Old Style" w:hAnsi="Bookman Old Style"/>
          <w:sz w:val="36"/>
          <w:szCs w:val="36"/>
        </w:rPr>
        <w:t xml:space="preserve">rt of call for resolution of disputes.  This has even </w:t>
      </w:r>
      <w:r w:rsidR="008F4866" w:rsidRPr="006F21F7">
        <w:rPr>
          <w:rFonts w:ascii="Bookman Old Style" w:hAnsi="Bookman Old Style"/>
          <w:sz w:val="36"/>
          <w:szCs w:val="36"/>
        </w:rPr>
        <w:t>become</w:t>
      </w:r>
      <w:r w:rsidRPr="006F21F7">
        <w:rPr>
          <w:rFonts w:ascii="Bookman Old Style" w:hAnsi="Bookman Old Style"/>
          <w:sz w:val="36"/>
          <w:szCs w:val="36"/>
        </w:rPr>
        <w:t xml:space="preserve"> more pronounced with the introduction of </w:t>
      </w:r>
      <w:r w:rsidR="008F4866" w:rsidRPr="006F21F7">
        <w:rPr>
          <w:rFonts w:ascii="Bookman Old Style" w:hAnsi="Bookman Old Style"/>
          <w:sz w:val="36"/>
          <w:szCs w:val="36"/>
        </w:rPr>
        <w:t>Special Courts such</w:t>
      </w:r>
      <w:r w:rsidRPr="006F21F7">
        <w:rPr>
          <w:rFonts w:ascii="Bookman Old Style" w:hAnsi="Bookman Old Style"/>
          <w:sz w:val="36"/>
          <w:szCs w:val="36"/>
        </w:rPr>
        <w:t xml:space="preserve"> as </w:t>
      </w:r>
      <w:r w:rsidR="008F4866" w:rsidRPr="006F21F7">
        <w:rPr>
          <w:rFonts w:ascii="Bookman Old Style" w:hAnsi="Bookman Old Style"/>
          <w:sz w:val="36"/>
          <w:szCs w:val="36"/>
        </w:rPr>
        <w:t xml:space="preserve">Small </w:t>
      </w:r>
      <w:r w:rsidR="008F4866" w:rsidRPr="006F21F7">
        <w:rPr>
          <w:rFonts w:ascii="Bookman Old Style" w:hAnsi="Bookman Old Style"/>
          <w:sz w:val="36"/>
          <w:szCs w:val="36"/>
        </w:rPr>
        <w:lastRenderedPageBreak/>
        <w:t>Claims</w:t>
      </w:r>
      <w:r w:rsidRPr="006F21F7">
        <w:rPr>
          <w:rFonts w:ascii="Bookman Old Style" w:hAnsi="Bookman Old Style"/>
          <w:sz w:val="36"/>
          <w:szCs w:val="36"/>
        </w:rPr>
        <w:t xml:space="preserve">, </w:t>
      </w:r>
      <w:r w:rsidR="008F4866" w:rsidRPr="006F21F7">
        <w:rPr>
          <w:rFonts w:ascii="Bookman Old Style" w:hAnsi="Bookman Old Style"/>
          <w:sz w:val="36"/>
          <w:szCs w:val="36"/>
        </w:rPr>
        <w:t>Stock Theft</w:t>
      </w:r>
      <w:r w:rsidRPr="006F21F7">
        <w:rPr>
          <w:rFonts w:ascii="Bookman Old Style" w:hAnsi="Bookman Old Style"/>
          <w:sz w:val="36"/>
          <w:szCs w:val="36"/>
        </w:rPr>
        <w:t xml:space="preserve">, </w:t>
      </w:r>
      <w:r w:rsidR="008F4866" w:rsidRPr="006F21F7">
        <w:rPr>
          <w:rFonts w:ascii="Bookman Old Style" w:hAnsi="Bookman Old Style"/>
          <w:sz w:val="36"/>
          <w:szCs w:val="36"/>
        </w:rPr>
        <w:t>Maintenance</w:t>
      </w:r>
      <w:r w:rsidRPr="006F21F7">
        <w:rPr>
          <w:rFonts w:ascii="Bookman Old Style" w:hAnsi="Bookman Old Style"/>
          <w:sz w:val="36"/>
          <w:szCs w:val="36"/>
        </w:rPr>
        <w:t xml:space="preserve"> and Traffic.  It goes without saying that the manner in which we interact, deal with and attend to persons seeking our service</w:t>
      </w:r>
      <w:r w:rsidR="00820307" w:rsidRPr="006F21F7">
        <w:rPr>
          <w:rFonts w:ascii="Bookman Old Style" w:hAnsi="Bookman Old Style"/>
          <w:sz w:val="36"/>
          <w:szCs w:val="36"/>
        </w:rPr>
        <w:t>s</w:t>
      </w:r>
      <w:r w:rsidRPr="006F21F7">
        <w:rPr>
          <w:rFonts w:ascii="Bookman Old Style" w:hAnsi="Bookman Old Style"/>
          <w:sz w:val="36"/>
          <w:szCs w:val="36"/>
        </w:rPr>
        <w:t xml:space="preserve">, be </w:t>
      </w:r>
      <w:r w:rsidR="005E0FE8" w:rsidRPr="006F21F7">
        <w:rPr>
          <w:rFonts w:ascii="Bookman Old Style" w:hAnsi="Bookman Old Style"/>
          <w:sz w:val="36"/>
          <w:szCs w:val="36"/>
        </w:rPr>
        <w:t xml:space="preserve">it </w:t>
      </w:r>
      <w:r w:rsidR="008F4866" w:rsidRPr="006F21F7">
        <w:rPr>
          <w:rFonts w:ascii="Bookman Old Style" w:hAnsi="Bookman Old Style"/>
          <w:sz w:val="36"/>
          <w:szCs w:val="36"/>
        </w:rPr>
        <w:t>Litigants, Witnesses</w:t>
      </w:r>
      <w:r w:rsidRPr="006F21F7">
        <w:rPr>
          <w:rFonts w:ascii="Bookman Old Style" w:hAnsi="Bookman Old Style"/>
          <w:sz w:val="36"/>
          <w:szCs w:val="36"/>
        </w:rPr>
        <w:t xml:space="preserve">, </w:t>
      </w:r>
      <w:r w:rsidR="008F4866" w:rsidRPr="006F21F7">
        <w:rPr>
          <w:rFonts w:ascii="Bookman Old Style" w:hAnsi="Bookman Old Style"/>
          <w:sz w:val="36"/>
          <w:szCs w:val="36"/>
        </w:rPr>
        <w:t>Members of the Public</w:t>
      </w:r>
      <w:r w:rsidRPr="006F21F7">
        <w:rPr>
          <w:rFonts w:ascii="Bookman Old Style" w:hAnsi="Bookman Old Style"/>
          <w:sz w:val="36"/>
          <w:szCs w:val="36"/>
        </w:rPr>
        <w:t>, Attorneys, etc</w:t>
      </w:r>
      <w:r w:rsidR="003C6C08" w:rsidRPr="006F21F7">
        <w:rPr>
          <w:rFonts w:ascii="Bookman Old Style" w:hAnsi="Bookman Old Style"/>
          <w:sz w:val="36"/>
          <w:szCs w:val="36"/>
        </w:rPr>
        <w:t>.</w:t>
      </w:r>
      <w:r w:rsidRPr="006F21F7">
        <w:rPr>
          <w:rFonts w:ascii="Bookman Old Style" w:hAnsi="Bookman Old Style"/>
          <w:sz w:val="36"/>
          <w:szCs w:val="36"/>
        </w:rPr>
        <w:t xml:space="preserve"> portrays either a positive or neg</w:t>
      </w:r>
      <w:r w:rsidR="008F4866" w:rsidRPr="006F21F7">
        <w:rPr>
          <w:rFonts w:ascii="Bookman Old Style" w:hAnsi="Bookman Old Style"/>
          <w:sz w:val="36"/>
          <w:szCs w:val="36"/>
        </w:rPr>
        <w:t>ative image for the J</w:t>
      </w:r>
      <w:r w:rsidRPr="006F21F7">
        <w:rPr>
          <w:rFonts w:ascii="Bookman Old Style" w:hAnsi="Bookman Old Style"/>
          <w:sz w:val="36"/>
          <w:szCs w:val="36"/>
        </w:rPr>
        <w:t xml:space="preserve">udiciary.  You will readily agree with me that we ought to </w:t>
      </w:r>
      <w:proofErr w:type="spellStart"/>
      <w:r w:rsidRPr="006F21F7">
        <w:rPr>
          <w:rFonts w:ascii="Bookman Old Style" w:hAnsi="Bookman Old Style"/>
          <w:sz w:val="36"/>
          <w:szCs w:val="36"/>
        </w:rPr>
        <w:t>endeavo</w:t>
      </w:r>
      <w:r w:rsidR="001123FB" w:rsidRPr="006F21F7">
        <w:rPr>
          <w:rFonts w:ascii="Bookman Old Style" w:hAnsi="Bookman Old Style"/>
          <w:sz w:val="36"/>
          <w:szCs w:val="36"/>
        </w:rPr>
        <w:t>u</w:t>
      </w:r>
      <w:r w:rsidRPr="006F21F7">
        <w:rPr>
          <w:rFonts w:ascii="Bookman Old Style" w:hAnsi="Bookman Old Style"/>
          <w:sz w:val="36"/>
          <w:szCs w:val="36"/>
        </w:rPr>
        <w:t>r</w:t>
      </w:r>
      <w:proofErr w:type="spellEnd"/>
      <w:r w:rsidRPr="006F21F7">
        <w:rPr>
          <w:rFonts w:ascii="Bookman Old Style" w:hAnsi="Bookman Old Style"/>
          <w:sz w:val="36"/>
          <w:szCs w:val="36"/>
        </w:rPr>
        <w:t xml:space="preserve"> at all times</w:t>
      </w:r>
      <w:r w:rsidR="001123FB" w:rsidRPr="006F21F7">
        <w:rPr>
          <w:rFonts w:ascii="Bookman Old Style" w:hAnsi="Bookman Old Style"/>
          <w:sz w:val="36"/>
          <w:szCs w:val="36"/>
        </w:rPr>
        <w:t xml:space="preserve"> to</w:t>
      </w:r>
      <w:r w:rsidRPr="006F21F7">
        <w:rPr>
          <w:rFonts w:ascii="Bookman Old Style" w:hAnsi="Bookman Old Style"/>
          <w:sz w:val="36"/>
          <w:szCs w:val="36"/>
        </w:rPr>
        <w:t xml:space="preserve"> </w:t>
      </w:r>
      <w:r w:rsidR="005E0FE8" w:rsidRPr="006F21F7">
        <w:rPr>
          <w:rFonts w:ascii="Bookman Old Style" w:hAnsi="Bookman Old Style"/>
          <w:sz w:val="36"/>
          <w:szCs w:val="36"/>
        </w:rPr>
        <w:t xml:space="preserve">put our </w:t>
      </w:r>
      <w:proofErr w:type="spellStart"/>
      <w:r w:rsidR="005E0FE8" w:rsidRPr="006F21F7">
        <w:rPr>
          <w:rFonts w:ascii="Bookman Old Style" w:hAnsi="Bookman Old Style"/>
          <w:sz w:val="36"/>
          <w:szCs w:val="36"/>
        </w:rPr>
        <w:t>Organisation</w:t>
      </w:r>
      <w:proofErr w:type="spellEnd"/>
      <w:r w:rsidR="005E0FE8" w:rsidRPr="006F21F7">
        <w:rPr>
          <w:rFonts w:ascii="Bookman Old Style" w:hAnsi="Bookman Old Style"/>
          <w:sz w:val="36"/>
          <w:szCs w:val="36"/>
        </w:rPr>
        <w:t xml:space="preserve"> in good light.</w:t>
      </w:r>
    </w:p>
    <w:p w:rsidR="006C7D14" w:rsidRPr="006F21F7" w:rsidRDefault="006C7D14" w:rsidP="006F21F7">
      <w:pPr>
        <w:pStyle w:val="ListParagraph"/>
        <w:spacing w:after="0" w:line="480" w:lineRule="auto"/>
        <w:ind w:left="1260"/>
        <w:jc w:val="both"/>
        <w:rPr>
          <w:rFonts w:ascii="Bookman Old Style" w:hAnsi="Bookman Old Style"/>
          <w:sz w:val="36"/>
          <w:szCs w:val="36"/>
        </w:rPr>
      </w:pPr>
    </w:p>
    <w:p w:rsidR="005E0FE8" w:rsidRPr="006F21F7" w:rsidRDefault="005E0FE8" w:rsidP="006F21F7">
      <w:pPr>
        <w:pStyle w:val="ListParagraph"/>
        <w:numPr>
          <w:ilvl w:val="0"/>
          <w:numId w:val="1"/>
        </w:numPr>
        <w:spacing w:after="0" w:line="480" w:lineRule="auto"/>
        <w:ind w:left="540" w:hanging="540"/>
        <w:jc w:val="both"/>
        <w:rPr>
          <w:rFonts w:ascii="Bookman Old Style" w:hAnsi="Bookman Old Style"/>
          <w:sz w:val="36"/>
          <w:szCs w:val="36"/>
        </w:rPr>
      </w:pPr>
      <w:r w:rsidRPr="006F21F7">
        <w:rPr>
          <w:rFonts w:ascii="Bookman Old Style" w:hAnsi="Bookman Old Style"/>
          <w:i/>
          <w:sz w:val="36"/>
          <w:szCs w:val="36"/>
        </w:rPr>
        <w:t>Ladies and Gentlemen,</w:t>
      </w:r>
      <w:r w:rsidRPr="006F21F7">
        <w:rPr>
          <w:rFonts w:ascii="Bookman Old Style" w:hAnsi="Bookman Old Style"/>
          <w:sz w:val="36"/>
          <w:szCs w:val="36"/>
        </w:rPr>
        <w:t xml:space="preserve"> there have been isolated incidents and reports of </w:t>
      </w:r>
      <w:r w:rsidR="00ED6F51" w:rsidRPr="006F21F7">
        <w:rPr>
          <w:rFonts w:ascii="Bookman Old Style" w:hAnsi="Bookman Old Style"/>
          <w:sz w:val="36"/>
          <w:szCs w:val="36"/>
        </w:rPr>
        <w:t>intemperate</w:t>
      </w:r>
      <w:r w:rsidRPr="006F21F7">
        <w:rPr>
          <w:rFonts w:ascii="Bookman Old Style" w:hAnsi="Bookman Old Style"/>
          <w:sz w:val="36"/>
          <w:szCs w:val="36"/>
        </w:rPr>
        <w:t xml:space="preserve"> </w:t>
      </w:r>
      <w:proofErr w:type="spellStart"/>
      <w:r w:rsidRPr="006F21F7">
        <w:rPr>
          <w:rFonts w:ascii="Bookman Old Style" w:hAnsi="Bookman Old Style"/>
          <w:sz w:val="36"/>
          <w:szCs w:val="36"/>
        </w:rPr>
        <w:t>behavio</w:t>
      </w:r>
      <w:r w:rsidR="001123FB" w:rsidRPr="006F21F7">
        <w:rPr>
          <w:rFonts w:ascii="Bookman Old Style" w:hAnsi="Bookman Old Style"/>
          <w:sz w:val="36"/>
          <w:szCs w:val="36"/>
        </w:rPr>
        <w:t>u</w:t>
      </w:r>
      <w:r w:rsidRPr="006F21F7">
        <w:rPr>
          <w:rFonts w:ascii="Bookman Old Style" w:hAnsi="Bookman Old Style"/>
          <w:sz w:val="36"/>
          <w:szCs w:val="36"/>
        </w:rPr>
        <w:t>r</w:t>
      </w:r>
      <w:proofErr w:type="spellEnd"/>
      <w:r w:rsidRPr="006F21F7">
        <w:rPr>
          <w:rFonts w:ascii="Bookman Old Style" w:hAnsi="Bookman Old Style"/>
          <w:sz w:val="36"/>
          <w:szCs w:val="36"/>
        </w:rPr>
        <w:t xml:space="preserve"> by </w:t>
      </w:r>
      <w:r w:rsidR="00ED6F51" w:rsidRPr="006F21F7">
        <w:rPr>
          <w:rFonts w:ascii="Bookman Old Style" w:hAnsi="Bookman Old Style"/>
          <w:sz w:val="36"/>
          <w:szCs w:val="36"/>
        </w:rPr>
        <w:t>some Magistrates towards Legal P</w:t>
      </w:r>
      <w:r w:rsidRPr="006F21F7">
        <w:rPr>
          <w:rFonts w:ascii="Bookman Old Style" w:hAnsi="Bookman Old Style"/>
          <w:sz w:val="36"/>
          <w:szCs w:val="36"/>
        </w:rPr>
        <w:t>ractitioners, Accused Persons</w:t>
      </w:r>
      <w:r w:rsidR="006F21F7" w:rsidRPr="006F21F7">
        <w:rPr>
          <w:rFonts w:ascii="Bookman Old Style" w:hAnsi="Bookman Old Style"/>
          <w:sz w:val="36"/>
          <w:szCs w:val="36"/>
        </w:rPr>
        <w:t>,</w:t>
      </w:r>
      <w:r w:rsidRPr="006F21F7">
        <w:rPr>
          <w:rFonts w:ascii="Bookman Old Style" w:hAnsi="Bookman Old Style"/>
          <w:sz w:val="36"/>
          <w:szCs w:val="36"/>
        </w:rPr>
        <w:t xml:space="preserve"> </w:t>
      </w:r>
      <w:r w:rsidR="00ED6F51" w:rsidRPr="006F21F7">
        <w:rPr>
          <w:rFonts w:ascii="Bookman Old Style" w:hAnsi="Bookman Old Style"/>
          <w:sz w:val="36"/>
          <w:szCs w:val="36"/>
        </w:rPr>
        <w:t>Witnesses</w:t>
      </w:r>
      <w:r w:rsidR="006F21F7" w:rsidRPr="006F21F7">
        <w:rPr>
          <w:rFonts w:ascii="Bookman Old Style" w:hAnsi="Bookman Old Style"/>
          <w:sz w:val="36"/>
          <w:szCs w:val="36"/>
        </w:rPr>
        <w:t xml:space="preserve"> and even members of staff.  There are isolated reports of some </w:t>
      </w:r>
      <w:r w:rsidR="006F21F7" w:rsidRPr="006F21F7">
        <w:rPr>
          <w:rFonts w:ascii="Bookman Old Style" w:hAnsi="Bookman Old Style"/>
          <w:sz w:val="36"/>
          <w:szCs w:val="36"/>
        </w:rPr>
        <w:lastRenderedPageBreak/>
        <w:t xml:space="preserve">Magistrates routinely ordering unjustified detention of prosecutors, lawyers, witnesses and even members of staff.  </w:t>
      </w:r>
      <w:r w:rsidR="001123FB" w:rsidRPr="006F21F7">
        <w:rPr>
          <w:rFonts w:ascii="Bookman Old Style" w:hAnsi="Bookman Old Style"/>
          <w:sz w:val="36"/>
          <w:szCs w:val="36"/>
        </w:rPr>
        <w:t>I believe you are all familiar</w:t>
      </w:r>
      <w:r w:rsidRPr="006F21F7">
        <w:rPr>
          <w:rFonts w:ascii="Bookman Old Style" w:hAnsi="Bookman Old Style"/>
          <w:sz w:val="36"/>
          <w:szCs w:val="36"/>
        </w:rPr>
        <w:t xml:space="preserve"> with </w:t>
      </w:r>
      <w:r w:rsidR="006F21F7" w:rsidRPr="006F21F7">
        <w:rPr>
          <w:rFonts w:ascii="Bookman Old Style" w:hAnsi="Bookman Old Style"/>
          <w:sz w:val="36"/>
          <w:szCs w:val="36"/>
        </w:rPr>
        <w:t>the relevant provisions of the Public Service General Orders that outlines disciplinary proceedings against errand public officers.  Members of staff who misbehave should be subjected to disciplinary proceedings and not detained under the pretext that they have committed contempt.  I will view it as a gross misconduct for any judicial officer to order a detention of any members of staff who, for example, has arrived late, has failed to cause subpoenas to be served etc.</w:t>
      </w:r>
      <w:r w:rsidRPr="006F21F7">
        <w:rPr>
          <w:rFonts w:ascii="Bookman Old Style" w:hAnsi="Bookman Old Style"/>
          <w:sz w:val="36"/>
          <w:szCs w:val="36"/>
        </w:rPr>
        <w:t xml:space="preserve"> </w:t>
      </w:r>
    </w:p>
    <w:p w:rsidR="006F21F7" w:rsidRPr="006F21F7" w:rsidRDefault="006F21F7" w:rsidP="006F21F7">
      <w:pPr>
        <w:pStyle w:val="ListParagraph"/>
        <w:spacing w:after="0" w:line="480" w:lineRule="auto"/>
        <w:ind w:left="540"/>
        <w:jc w:val="both"/>
        <w:rPr>
          <w:rFonts w:ascii="Bookman Old Style" w:hAnsi="Bookman Old Style"/>
          <w:sz w:val="36"/>
          <w:szCs w:val="36"/>
        </w:rPr>
      </w:pPr>
    </w:p>
    <w:p w:rsidR="005E0FE8" w:rsidRPr="006F21F7" w:rsidRDefault="005E0FE8" w:rsidP="006F21F7">
      <w:pPr>
        <w:pStyle w:val="ListParagraph"/>
        <w:numPr>
          <w:ilvl w:val="1"/>
          <w:numId w:val="1"/>
        </w:numPr>
        <w:spacing w:after="0" w:line="480" w:lineRule="auto"/>
        <w:jc w:val="both"/>
        <w:rPr>
          <w:rFonts w:ascii="Bookman Old Style" w:hAnsi="Bookman Old Style"/>
          <w:sz w:val="36"/>
          <w:szCs w:val="36"/>
        </w:rPr>
      </w:pPr>
      <w:r w:rsidRPr="006F21F7">
        <w:rPr>
          <w:rFonts w:ascii="Bookman Old Style" w:hAnsi="Bookman Old Style"/>
          <w:sz w:val="36"/>
          <w:szCs w:val="36"/>
        </w:rPr>
        <w:lastRenderedPageBreak/>
        <w:t xml:space="preserve">As Magistrates you </w:t>
      </w:r>
      <w:r w:rsidR="00C644B4" w:rsidRPr="006F21F7">
        <w:rPr>
          <w:rFonts w:ascii="Bookman Old Style" w:hAnsi="Bookman Old Style"/>
          <w:sz w:val="36"/>
          <w:szCs w:val="36"/>
        </w:rPr>
        <w:t xml:space="preserve">wield </w:t>
      </w:r>
      <w:r w:rsidR="00ED6F51" w:rsidRPr="006F21F7">
        <w:rPr>
          <w:rFonts w:ascii="Bookman Old Style" w:hAnsi="Bookman Old Style"/>
          <w:sz w:val="36"/>
          <w:szCs w:val="36"/>
        </w:rPr>
        <w:t>power</w:t>
      </w:r>
      <w:r w:rsidR="00C644B4" w:rsidRPr="006F21F7">
        <w:rPr>
          <w:rFonts w:ascii="Bookman Old Style" w:hAnsi="Bookman Old Style"/>
          <w:sz w:val="36"/>
          <w:szCs w:val="36"/>
        </w:rPr>
        <w:t xml:space="preserve"> mighty enough to take away the liberty and property of all manner of people.  You are thus required to exercise that power </w:t>
      </w:r>
      <w:r w:rsidR="00142877" w:rsidRPr="006F21F7">
        <w:rPr>
          <w:rFonts w:ascii="Bookman Old Style" w:hAnsi="Bookman Old Style"/>
          <w:sz w:val="36"/>
          <w:szCs w:val="36"/>
        </w:rPr>
        <w:t>with a deep sense</w:t>
      </w:r>
      <w:r w:rsidR="00C644B4" w:rsidRPr="006F21F7">
        <w:rPr>
          <w:rFonts w:ascii="Bookman Old Style" w:hAnsi="Bookman Old Style"/>
          <w:sz w:val="36"/>
          <w:szCs w:val="36"/>
        </w:rPr>
        <w:t xml:space="preserve"> of </w:t>
      </w:r>
      <w:r w:rsidR="00C644B4" w:rsidRPr="006F21F7">
        <w:rPr>
          <w:rFonts w:ascii="Bookman Old Style" w:hAnsi="Bookman Old Style"/>
          <w:b/>
          <w:sz w:val="36"/>
          <w:szCs w:val="36"/>
        </w:rPr>
        <w:t>restraint and responsibility</w:t>
      </w:r>
      <w:r w:rsidR="00C644B4" w:rsidRPr="006F21F7">
        <w:rPr>
          <w:rFonts w:ascii="Bookman Old Style" w:hAnsi="Bookman Old Style"/>
          <w:sz w:val="36"/>
          <w:szCs w:val="36"/>
        </w:rPr>
        <w:t>.  It must be inherent and i</w:t>
      </w:r>
      <w:r w:rsidR="00142877" w:rsidRPr="006F21F7">
        <w:rPr>
          <w:rFonts w:ascii="Bookman Old Style" w:hAnsi="Bookman Old Style"/>
          <w:sz w:val="36"/>
          <w:szCs w:val="36"/>
        </w:rPr>
        <w:t>ntri</w:t>
      </w:r>
      <w:r w:rsidR="00C644B4" w:rsidRPr="006F21F7">
        <w:rPr>
          <w:rFonts w:ascii="Bookman Old Style" w:hAnsi="Bookman Old Style"/>
          <w:sz w:val="36"/>
          <w:szCs w:val="36"/>
        </w:rPr>
        <w:t>nsic in you that the exercise of judicial power comes with humility.</w:t>
      </w:r>
    </w:p>
    <w:p w:rsidR="00C644B4" w:rsidRPr="006F21F7" w:rsidRDefault="00C644B4" w:rsidP="006F21F7">
      <w:pPr>
        <w:pStyle w:val="ListParagraph"/>
        <w:spacing w:after="0" w:line="480" w:lineRule="auto"/>
        <w:ind w:left="1260"/>
        <w:jc w:val="both"/>
        <w:rPr>
          <w:rFonts w:ascii="Bookman Old Style" w:hAnsi="Bookman Old Style"/>
          <w:sz w:val="36"/>
          <w:szCs w:val="36"/>
        </w:rPr>
      </w:pPr>
    </w:p>
    <w:p w:rsidR="005E0FE8" w:rsidRPr="006F21F7" w:rsidRDefault="00C644B4" w:rsidP="006F21F7">
      <w:pPr>
        <w:pStyle w:val="ListParagraph"/>
        <w:numPr>
          <w:ilvl w:val="0"/>
          <w:numId w:val="1"/>
        </w:numPr>
        <w:spacing w:after="0" w:line="480" w:lineRule="auto"/>
        <w:ind w:left="540" w:hanging="540"/>
        <w:jc w:val="both"/>
        <w:rPr>
          <w:rFonts w:ascii="Bookman Old Style" w:hAnsi="Bookman Old Style"/>
          <w:sz w:val="36"/>
          <w:szCs w:val="36"/>
        </w:rPr>
      </w:pPr>
      <w:r w:rsidRPr="006F21F7">
        <w:rPr>
          <w:rFonts w:ascii="Bookman Old Style" w:hAnsi="Bookman Old Style"/>
          <w:sz w:val="36"/>
          <w:szCs w:val="36"/>
        </w:rPr>
        <w:t>We are als</w:t>
      </w:r>
      <w:r w:rsidR="00E367B7" w:rsidRPr="006F21F7">
        <w:rPr>
          <w:rFonts w:ascii="Bookman Old Style" w:hAnsi="Bookman Old Style"/>
          <w:sz w:val="36"/>
          <w:szCs w:val="36"/>
        </w:rPr>
        <w:t>o inundated with complaints by Members of the P</w:t>
      </w:r>
      <w:r w:rsidRPr="006F21F7">
        <w:rPr>
          <w:rFonts w:ascii="Bookman Old Style" w:hAnsi="Bookman Old Style"/>
          <w:sz w:val="36"/>
          <w:szCs w:val="36"/>
        </w:rPr>
        <w:t xml:space="preserve">ublic, Attorneys and other </w:t>
      </w:r>
      <w:r w:rsidR="00E367B7" w:rsidRPr="006F21F7">
        <w:rPr>
          <w:rFonts w:ascii="Bookman Old Style" w:hAnsi="Bookman Old Style"/>
          <w:sz w:val="36"/>
          <w:szCs w:val="36"/>
        </w:rPr>
        <w:t xml:space="preserve">Key Stakeholders </w:t>
      </w:r>
      <w:r w:rsidRPr="006F21F7">
        <w:rPr>
          <w:rFonts w:ascii="Bookman Old Style" w:hAnsi="Bookman Old Style"/>
          <w:sz w:val="36"/>
          <w:szCs w:val="36"/>
        </w:rPr>
        <w:t xml:space="preserve">included, that most of our Magistrates do not </w:t>
      </w:r>
      <w:proofErr w:type="spellStart"/>
      <w:r w:rsidRPr="006F21F7">
        <w:rPr>
          <w:rFonts w:ascii="Bookman Old Style" w:hAnsi="Bookman Old Style"/>
          <w:sz w:val="36"/>
          <w:szCs w:val="36"/>
        </w:rPr>
        <w:t>honour</w:t>
      </w:r>
      <w:proofErr w:type="spellEnd"/>
      <w:r w:rsidRPr="006F21F7">
        <w:rPr>
          <w:rFonts w:ascii="Bookman Old Style" w:hAnsi="Bookman Old Style"/>
          <w:sz w:val="36"/>
          <w:szCs w:val="36"/>
        </w:rPr>
        <w:t xml:space="preserve"> schedules they set.  I need not remind you that the issue of credible and firm dates and times are the hallmark of Judicial Case Management.  As servants of the law we are </w:t>
      </w:r>
      <w:r w:rsidRPr="006F21F7">
        <w:rPr>
          <w:rFonts w:ascii="Bookman Old Style" w:hAnsi="Bookman Old Style"/>
          <w:sz w:val="36"/>
          <w:szCs w:val="36"/>
        </w:rPr>
        <w:lastRenderedPageBreak/>
        <w:t xml:space="preserve">convicted to adhere to and </w:t>
      </w:r>
      <w:proofErr w:type="spellStart"/>
      <w:r w:rsidRPr="006F21F7">
        <w:rPr>
          <w:rFonts w:ascii="Bookman Old Style" w:hAnsi="Bookman Old Style"/>
          <w:sz w:val="36"/>
          <w:szCs w:val="36"/>
        </w:rPr>
        <w:t>honour</w:t>
      </w:r>
      <w:proofErr w:type="spellEnd"/>
      <w:r w:rsidRPr="006F21F7">
        <w:rPr>
          <w:rFonts w:ascii="Bookman Old Style" w:hAnsi="Bookman Old Style"/>
          <w:sz w:val="36"/>
          <w:szCs w:val="36"/>
        </w:rPr>
        <w:t xml:space="preserve"> the schedules or</w:t>
      </w:r>
      <w:r w:rsidR="00820307" w:rsidRPr="006F21F7">
        <w:rPr>
          <w:rFonts w:ascii="Bookman Old Style" w:hAnsi="Bookman Old Style"/>
          <w:sz w:val="36"/>
          <w:szCs w:val="36"/>
        </w:rPr>
        <w:t xml:space="preserve"> times or activities we have issued</w:t>
      </w:r>
      <w:r w:rsidRPr="006F21F7">
        <w:rPr>
          <w:rFonts w:ascii="Bookman Old Style" w:hAnsi="Bookman Old Style"/>
          <w:sz w:val="36"/>
          <w:szCs w:val="36"/>
        </w:rPr>
        <w:t xml:space="preserve">.  If there are any challenges, which </w:t>
      </w:r>
      <w:r w:rsidR="00BD6E3A" w:rsidRPr="006F21F7">
        <w:rPr>
          <w:rFonts w:ascii="Bookman Old Style" w:hAnsi="Bookman Old Style"/>
          <w:sz w:val="36"/>
          <w:szCs w:val="36"/>
        </w:rPr>
        <w:t>must be very few</w:t>
      </w:r>
      <w:r w:rsidRPr="006F21F7">
        <w:rPr>
          <w:rFonts w:ascii="Bookman Old Style" w:hAnsi="Bookman Old Style"/>
          <w:sz w:val="36"/>
          <w:szCs w:val="36"/>
        </w:rPr>
        <w:t xml:space="preserve"> and limited on the part of the C</w:t>
      </w:r>
      <w:r w:rsidR="00E367B7" w:rsidRPr="006F21F7">
        <w:rPr>
          <w:rFonts w:ascii="Bookman Old Style" w:hAnsi="Bookman Old Style"/>
          <w:sz w:val="36"/>
          <w:szCs w:val="36"/>
        </w:rPr>
        <w:t>ourt, the concerned P</w:t>
      </w:r>
      <w:r w:rsidRPr="006F21F7">
        <w:rPr>
          <w:rFonts w:ascii="Bookman Old Style" w:hAnsi="Bookman Old Style"/>
          <w:sz w:val="36"/>
          <w:szCs w:val="36"/>
        </w:rPr>
        <w:t>arties must be given due notice and if need be tender apologies.</w:t>
      </w:r>
    </w:p>
    <w:p w:rsidR="00C644B4" w:rsidRPr="006F21F7" w:rsidRDefault="00C644B4" w:rsidP="006F21F7">
      <w:pPr>
        <w:pStyle w:val="ListParagraph"/>
        <w:spacing w:after="0" w:line="480" w:lineRule="auto"/>
        <w:ind w:left="540"/>
        <w:jc w:val="both"/>
        <w:rPr>
          <w:rFonts w:ascii="Bookman Old Style" w:hAnsi="Bookman Old Style"/>
          <w:sz w:val="36"/>
          <w:szCs w:val="36"/>
        </w:rPr>
      </w:pPr>
    </w:p>
    <w:p w:rsidR="00C644B4" w:rsidRPr="006F21F7" w:rsidRDefault="007173F5" w:rsidP="006F21F7">
      <w:pPr>
        <w:pStyle w:val="ListParagraph"/>
        <w:numPr>
          <w:ilvl w:val="1"/>
          <w:numId w:val="1"/>
        </w:numPr>
        <w:spacing w:after="0" w:line="480" w:lineRule="auto"/>
        <w:jc w:val="both"/>
        <w:rPr>
          <w:rFonts w:ascii="Bookman Old Style" w:hAnsi="Bookman Old Style"/>
          <w:sz w:val="36"/>
          <w:szCs w:val="36"/>
        </w:rPr>
      </w:pPr>
      <w:r w:rsidRPr="006F21F7">
        <w:rPr>
          <w:rFonts w:ascii="Bookman Old Style" w:hAnsi="Bookman Old Style"/>
          <w:sz w:val="36"/>
          <w:szCs w:val="36"/>
        </w:rPr>
        <w:t xml:space="preserve">You must conduct your duties professionally and </w:t>
      </w:r>
      <w:r w:rsidR="001123FB" w:rsidRPr="006F21F7">
        <w:rPr>
          <w:rFonts w:ascii="Bookman Old Style" w:hAnsi="Bookman Old Style"/>
          <w:sz w:val="36"/>
          <w:szCs w:val="36"/>
        </w:rPr>
        <w:t>responsibly and whip each other into line</w:t>
      </w:r>
      <w:r w:rsidRPr="006F21F7">
        <w:rPr>
          <w:rFonts w:ascii="Bookman Old Style" w:hAnsi="Bookman Old Style"/>
          <w:sz w:val="36"/>
          <w:szCs w:val="36"/>
        </w:rPr>
        <w:t xml:space="preserve"> for justice to prevail. </w:t>
      </w:r>
      <w:r w:rsidR="00E367B7" w:rsidRPr="006F21F7">
        <w:rPr>
          <w:rFonts w:ascii="Bookman Old Style" w:hAnsi="Bookman Old Style"/>
          <w:sz w:val="36"/>
          <w:szCs w:val="36"/>
        </w:rPr>
        <w:t>We</w:t>
      </w:r>
      <w:r w:rsidRPr="006F21F7">
        <w:rPr>
          <w:rFonts w:ascii="Bookman Old Style" w:hAnsi="Bookman Old Style"/>
          <w:sz w:val="36"/>
          <w:szCs w:val="36"/>
        </w:rPr>
        <w:t xml:space="preserve"> </w:t>
      </w:r>
      <w:r w:rsidR="00E367B7" w:rsidRPr="006F21F7">
        <w:rPr>
          <w:rFonts w:ascii="Bookman Old Style" w:hAnsi="Bookman Old Style"/>
          <w:sz w:val="36"/>
          <w:szCs w:val="36"/>
        </w:rPr>
        <w:t>m</w:t>
      </w:r>
      <w:r w:rsidRPr="006F21F7">
        <w:rPr>
          <w:rFonts w:ascii="Bookman Old Style" w:hAnsi="Bookman Old Style"/>
          <w:sz w:val="36"/>
          <w:szCs w:val="36"/>
        </w:rPr>
        <w:t>ust cultivate a culture of disposing cases before us within the se</w:t>
      </w:r>
      <w:r w:rsidR="001123FB" w:rsidRPr="006F21F7">
        <w:rPr>
          <w:rFonts w:ascii="Bookman Old Style" w:hAnsi="Bookman Old Style"/>
          <w:sz w:val="36"/>
          <w:szCs w:val="36"/>
        </w:rPr>
        <w:t>t timeframes including delivery</w:t>
      </w:r>
      <w:r w:rsidRPr="006F21F7">
        <w:rPr>
          <w:rFonts w:ascii="Bookman Old Style" w:hAnsi="Bookman Old Style"/>
          <w:sz w:val="36"/>
          <w:szCs w:val="36"/>
        </w:rPr>
        <w:t xml:space="preserve"> of judgments/rulings to avoid an accumulation of a backlog as this affects public confidence </w:t>
      </w:r>
      <w:r w:rsidRPr="006F21F7">
        <w:rPr>
          <w:rFonts w:ascii="Bookman Old Style" w:hAnsi="Bookman Old Style"/>
          <w:sz w:val="36"/>
          <w:szCs w:val="36"/>
        </w:rPr>
        <w:lastRenderedPageBreak/>
        <w:t xml:space="preserve">in our </w:t>
      </w:r>
      <w:r w:rsidR="00E367B7" w:rsidRPr="006F21F7">
        <w:rPr>
          <w:rFonts w:ascii="Bookman Old Style" w:hAnsi="Bookman Old Style"/>
          <w:sz w:val="36"/>
          <w:szCs w:val="36"/>
        </w:rPr>
        <w:t>Institution</w:t>
      </w:r>
      <w:r w:rsidR="00820307" w:rsidRPr="006F21F7">
        <w:rPr>
          <w:rFonts w:ascii="Bookman Old Style" w:hAnsi="Bookman Old Style"/>
          <w:sz w:val="36"/>
          <w:szCs w:val="36"/>
        </w:rPr>
        <w:t xml:space="preserve"> and ultimately investor confidence to our beloved Country.</w:t>
      </w:r>
    </w:p>
    <w:p w:rsidR="007173F5" w:rsidRPr="006F21F7" w:rsidRDefault="007173F5" w:rsidP="006F21F7">
      <w:pPr>
        <w:pStyle w:val="ListParagraph"/>
        <w:spacing w:after="0" w:line="480" w:lineRule="auto"/>
        <w:ind w:left="1260"/>
        <w:jc w:val="both"/>
        <w:rPr>
          <w:rFonts w:ascii="Bookman Old Style" w:hAnsi="Bookman Old Style"/>
          <w:sz w:val="36"/>
          <w:szCs w:val="36"/>
        </w:rPr>
      </w:pPr>
    </w:p>
    <w:p w:rsidR="00C644B4" w:rsidRPr="006F21F7" w:rsidRDefault="00B65477" w:rsidP="006F21F7">
      <w:pPr>
        <w:pStyle w:val="ListParagraph"/>
        <w:numPr>
          <w:ilvl w:val="0"/>
          <w:numId w:val="1"/>
        </w:numPr>
        <w:spacing w:after="0" w:line="480" w:lineRule="auto"/>
        <w:ind w:left="540" w:hanging="540"/>
        <w:jc w:val="both"/>
        <w:rPr>
          <w:rFonts w:ascii="Bookman Old Style" w:hAnsi="Bookman Old Style"/>
          <w:sz w:val="36"/>
          <w:szCs w:val="36"/>
        </w:rPr>
      </w:pPr>
      <w:r w:rsidRPr="006F21F7">
        <w:rPr>
          <w:rFonts w:ascii="Bookman Old Style" w:hAnsi="Bookman Old Style"/>
          <w:sz w:val="36"/>
          <w:szCs w:val="36"/>
        </w:rPr>
        <w:t>Finally</w:t>
      </w:r>
      <w:r w:rsidR="001123FB" w:rsidRPr="006F21F7">
        <w:rPr>
          <w:rFonts w:ascii="Bookman Old Style" w:hAnsi="Bookman Old Style"/>
          <w:sz w:val="36"/>
          <w:szCs w:val="36"/>
        </w:rPr>
        <w:t>,</w:t>
      </w:r>
      <w:r w:rsidRPr="006F21F7">
        <w:rPr>
          <w:rFonts w:ascii="Bookman Old Style" w:hAnsi="Bookman Old Style"/>
          <w:sz w:val="36"/>
          <w:szCs w:val="36"/>
        </w:rPr>
        <w:t xml:space="preserve"> for us to reali</w:t>
      </w:r>
      <w:r w:rsidR="006F21F7" w:rsidRPr="006F21F7">
        <w:rPr>
          <w:rFonts w:ascii="Bookman Old Style" w:hAnsi="Bookman Old Style"/>
          <w:sz w:val="36"/>
          <w:szCs w:val="36"/>
        </w:rPr>
        <w:t>z</w:t>
      </w:r>
      <w:r w:rsidRPr="006F21F7">
        <w:rPr>
          <w:rFonts w:ascii="Bookman Old Style" w:hAnsi="Bookman Old Style"/>
          <w:sz w:val="36"/>
          <w:szCs w:val="36"/>
        </w:rPr>
        <w:t xml:space="preserve">e our </w:t>
      </w:r>
      <w:r w:rsidR="00820307" w:rsidRPr="006F21F7">
        <w:rPr>
          <w:rFonts w:ascii="Bookman Old Style" w:hAnsi="Bookman Old Style"/>
          <w:sz w:val="36"/>
          <w:szCs w:val="36"/>
        </w:rPr>
        <w:t>V</w:t>
      </w:r>
      <w:r w:rsidRPr="006F21F7">
        <w:rPr>
          <w:rFonts w:ascii="Bookman Old Style" w:hAnsi="Bookman Old Style"/>
          <w:sz w:val="36"/>
          <w:szCs w:val="36"/>
        </w:rPr>
        <w:t xml:space="preserve">ision of </w:t>
      </w:r>
      <w:r w:rsidRPr="006F21F7">
        <w:rPr>
          <w:rFonts w:ascii="Bookman Old Style" w:hAnsi="Bookman Old Style"/>
          <w:b/>
          <w:sz w:val="36"/>
          <w:szCs w:val="36"/>
        </w:rPr>
        <w:t>“Achieving a World Class Judiciary</w:t>
      </w:r>
      <w:r w:rsidR="002304A6" w:rsidRPr="006F21F7">
        <w:rPr>
          <w:rFonts w:ascii="Bookman Old Style" w:hAnsi="Bookman Old Style"/>
          <w:b/>
          <w:sz w:val="36"/>
          <w:szCs w:val="36"/>
        </w:rPr>
        <w:t xml:space="preserve">,” </w:t>
      </w:r>
      <w:r w:rsidR="002304A6" w:rsidRPr="006F21F7">
        <w:rPr>
          <w:rFonts w:ascii="Bookman Old Style" w:hAnsi="Bookman Old Style"/>
          <w:sz w:val="36"/>
          <w:szCs w:val="36"/>
        </w:rPr>
        <w:t>we</w:t>
      </w:r>
      <w:r w:rsidRPr="006F21F7">
        <w:rPr>
          <w:rFonts w:ascii="Bookman Old Style" w:hAnsi="Bookman Old Style"/>
          <w:sz w:val="36"/>
          <w:szCs w:val="36"/>
        </w:rPr>
        <w:t xml:space="preserve"> all must play an active and meaningful role in the implementation of CRMS, JCM and the envisage</w:t>
      </w:r>
      <w:r w:rsidR="002304A6" w:rsidRPr="006F21F7">
        <w:rPr>
          <w:rFonts w:ascii="Bookman Old Style" w:hAnsi="Bookman Old Style"/>
          <w:sz w:val="36"/>
          <w:szCs w:val="36"/>
        </w:rPr>
        <w:t>d reforms of Court Annexed Medi</w:t>
      </w:r>
      <w:r w:rsidRPr="006F21F7">
        <w:rPr>
          <w:rFonts w:ascii="Bookman Old Style" w:hAnsi="Bookman Old Style"/>
          <w:sz w:val="36"/>
          <w:szCs w:val="36"/>
        </w:rPr>
        <w:t>ation</w:t>
      </w:r>
      <w:r w:rsidR="006F21F7" w:rsidRPr="006F21F7">
        <w:rPr>
          <w:rFonts w:ascii="Bookman Old Style" w:hAnsi="Bookman Old Style"/>
          <w:sz w:val="36"/>
          <w:szCs w:val="36"/>
        </w:rPr>
        <w:t xml:space="preserve">, E-Filing and </w:t>
      </w:r>
      <w:proofErr w:type="spellStart"/>
      <w:r w:rsidR="006F21F7" w:rsidRPr="006F21F7">
        <w:rPr>
          <w:rFonts w:ascii="Bookman Old Style" w:hAnsi="Bookman Old Style"/>
          <w:sz w:val="36"/>
          <w:szCs w:val="36"/>
        </w:rPr>
        <w:t>Realt</w:t>
      </w:r>
      <w:r w:rsidR="001123FB" w:rsidRPr="006F21F7">
        <w:rPr>
          <w:rFonts w:ascii="Bookman Old Style" w:hAnsi="Bookman Old Style"/>
          <w:sz w:val="36"/>
          <w:szCs w:val="36"/>
        </w:rPr>
        <w:t>ime</w:t>
      </w:r>
      <w:proofErr w:type="spellEnd"/>
      <w:r w:rsidR="001123FB" w:rsidRPr="006F21F7">
        <w:rPr>
          <w:rFonts w:ascii="Bookman Old Style" w:hAnsi="Bookman Old Style"/>
          <w:sz w:val="36"/>
          <w:szCs w:val="36"/>
        </w:rPr>
        <w:t xml:space="preserve"> Reporting.</w:t>
      </w:r>
    </w:p>
    <w:p w:rsidR="00B65477" w:rsidRPr="006F21F7" w:rsidRDefault="00B65477" w:rsidP="006F21F7">
      <w:pPr>
        <w:pStyle w:val="ListParagraph"/>
        <w:spacing w:after="0" w:line="480" w:lineRule="auto"/>
        <w:ind w:left="540"/>
        <w:jc w:val="both"/>
        <w:rPr>
          <w:rFonts w:ascii="Bookman Old Style" w:hAnsi="Bookman Old Style"/>
          <w:sz w:val="36"/>
          <w:szCs w:val="36"/>
        </w:rPr>
      </w:pPr>
    </w:p>
    <w:p w:rsidR="00B65477" w:rsidRPr="006F21F7" w:rsidRDefault="00B65477" w:rsidP="006F21F7">
      <w:pPr>
        <w:pStyle w:val="ListParagraph"/>
        <w:numPr>
          <w:ilvl w:val="1"/>
          <w:numId w:val="1"/>
        </w:numPr>
        <w:spacing w:after="0" w:line="480" w:lineRule="auto"/>
        <w:jc w:val="both"/>
        <w:rPr>
          <w:rFonts w:ascii="Bookman Old Style" w:hAnsi="Bookman Old Style"/>
          <w:sz w:val="36"/>
          <w:szCs w:val="36"/>
        </w:rPr>
      </w:pPr>
      <w:r w:rsidRPr="006F21F7">
        <w:rPr>
          <w:rFonts w:ascii="Bookman Old Style" w:hAnsi="Bookman Old Style"/>
          <w:sz w:val="36"/>
          <w:szCs w:val="36"/>
        </w:rPr>
        <w:t>When you exhibit keen interest and lead by example</w:t>
      </w:r>
      <w:r w:rsidR="00E64A41" w:rsidRPr="006F21F7">
        <w:rPr>
          <w:rFonts w:ascii="Bookman Old Style" w:hAnsi="Bookman Old Style"/>
          <w:sz w:val="36"/>
          <w:szCs w:val="36"/>
        </w:rPr>
        <w:t>,</w:t>
      </w:r>
      <w:r w:rsidRPr="006F21F7">
        <w:rPr>
          <w:rFonts w:ascii="Bookman Old Style" w:hAnsi="Bookman Old Style"/>
          <w:sz w:val="36"/>
          <w:szCs w:val="36"/>
        </w:rPr>
        <w:t xml:space="preserve"> your </w:t>
      </w:r>
      <w:r w:rsidR="00D3510F" w:rsidRPr="006F21F7">
        <w:rPr>
          <w:rFonts w:ascii="Bookman Old Style" w:hAnsi="Bookman Old Style"/>
          <w:sz w:val="36"/>
          <w:szCs w:val="36"/>
        </w:rPr>
        <w:t>subordinates</w:t>
      </w:r>
      <w:r w:rsidRPr="006F21F7">
        <w:rPr>
          <w:rFonts w:ascii="Bookman Old Style" w:hAnsi="Bookman Old Style"/>
          <w:sz w:val="36"/>
          <w:szCs w:val="36"/>
        </w:rPr>
        <w:t xml:space="preserve"> will do likewise.  </w:t>
      </w:r>
      <w:r w:rsidR="00820307" w:rsidRPr="006F21F7">
        <w:rPr>
          <w:rFonts w:ascii="Bookman Old Style" w:hAnsi="Bookman Old Style"/>
          <w:sz w:val="36"/>
          <w:szCs w:val="36"/>
        </w:rPr>
        <w:t>It is my fervent hope that y</w:t>
      </w:r>
      <w:r w:rsidRPr="006F21F7">
        <w:rPr>
          <w:rFonts w:ascii="Bookman Old Style" w:hAnsi="Bookman Old Style"/>
          <w:sz w:val="36"/>
          <w:szCs w:val="36"/>
        </w:rPr>
        <w:t xml:space="preserve">our </w:t>
      </w:r>
      <w:r w:rsidR="002304A6" w:rsidRPr="006F21F7">
        <w:rPr>
          <w:rFonts w:ascii="Bookman Old Style" w:hAnsi="Bookman Old Style"/>
          <w:sz w:val="36"/>
          <w:szCs w:val="36"/>
        </w:rPr>
        <w:t>Performance Contract</w:t>
      </w:r>
      <w:r w:rsidR="00820307" w:rsidRPr="006F21F7">
        <w:rPr>
          <w:rFonts w:ascii="Bookman Old Style" w:hAnsi="Bookman Old Style"/>
          <w:sz w:val="36"/>
          <w:szCs w:val="36"/>
        </w:rPr>
        <w:t>s</w:t>
      </w:r>
      <w:r w:rsidR="002304A6" w:rsidRPr="006F21F7">
        <w:rPr>
          <w:rFonts w:ascii="Bookman Old Style" w:hAnsi="Bookman Old Style"/>
          <w:sz w:val="36"/>
          <w:szCs w:val="36"/>
        </w:rPr>
        <w:t xml:space="preserve"> </w:t>
      </w:r>
      <w:r w:rsidR="00820307" w:rsidRPr="006F21F7">
        <w:rPr>
          <w:rFonts w:ascii="Bookman Old Style" w:hAnsi="Bookman Old Style"/>
          <w:sz w:val="36"/>
          <w:szCs w:val="36"/>
        </w:rPr>
        <w:t xml:space="preserve">embody </w:t>
      </w:r>
      <w:r w:rsidRPr="006F21F7">
        <w:rPr>
          <w:rFonts w:ascii="Bookman Old Style" w:hAnsi="Bookman Old Style"/>
          <w:sz w:val="36"/>
          <w:szCs w:val="36"/>
        </w:rPr>
        <w:t xml:space="preserve">components of these tools </w:t>
      </w:r>
      <w:r w:rsidRPr="006F21F7">
        <w:rPr>
          <w:rFonts w:ascii="Bookman Old Style" w:hAnsi="Bookman Old Style"/>
          <w:sz w:val="36"/>
          <w:szCs w:val="36"/>
        </w:rPr>
        <w:lastRenderedPageBreak/>
        <w:t>such that your progression</w:t>
      </w:r>
      <w:r w:rsidR="00820307" w:rsidRPr="006F21F7">
        <w:rPr>
          <w:rFonts w:ascii="Bookman Old Style" w:hAnsi="Bookman Old Style"/>
          <w:sz w:val="36"/>
          <w:szCs w:val="36"/>
        </w:rPr>
        <w:t>s</w:t>
      </w:r>
      <w:r w:rsidRPr="006F21F7">
        <w:rPr>
          <w:rFonts w:ascii="Bookman Old Style" w:hAnsi="Bookman Old Style"/>
          <w:sz w:val="36"/>
          <w:szCs w:val="36"/>
        </w:rPr>
        <w:t xml:space="preserve"> and promotion</w:t>
      </w:r>
      <w:r w:rsidR="00820307" w:rsidRPr="006F21F7">
        <w:rPr>
          <w:rFonts w:ascii="Bookman Old Style" w:hAnsi="Bookman Old Style"/>
          <w:sz w:val="36"/>
          <w:szCs w:val="36"/>
        </w:rPr>
        <w:t>s</w:t>
      </w:r>
      <w:r w:rsidR="001123FB" w:rsidRPr="006F21F7">
        <w:rPr>
          <w:rFonts w:ascii="Bookman Old Style" w:hAnsi="Bookman Old Style"/>
          <w:sz w:val="36"/>
          <w:szCs w:val="36"/>
        </w:rPr>
        <w:t xml:space="preserve"> </w:t>
      </w:r>
      <w:r w:rsidR="00820307" w:rsidRPr="006F21F7">
        <w:rPr>
          <w:rFonts w:ascii="Bookman Old Style" w:hAnsi="Bookman Old Style"/>
          <w:sz w:val="36"/>
          <w:szCs w:val="36"/>
        </w:rPr>
        <w:t>are</w:t>
      </w:r>
      <w:r w:rsidR="006F21F7" w:rsidRPr="006F21F7">
        <w:rPr>
          <w:rFonts w:ascii="Bookman Old Style" w:hAnsi="Bookman Old Style"/>
          <w:sz w:val="36"/>
          <w:szCs w:val="36"/>
        </w:rPr>
        <w:t xml:space="preserve"> determined by how you utiliz</w:t>
      </w:r>
      <w:r w:rsidRPr="006F21F7">
        <w:rPr>
          <w:rFonts w:ascii="Bookman Old Style" w:hAnsi="Bookman Old Style"/>
          <w:sz w:val="36"/>
          <w:szCs w:val="36"/>
        </w:rPr>
        <w:t>e the same.</w:t>
      </w:r>
    </w:p>
    <w:p w:rsidR="00D3510F" w:rsidRPr="006F21F7" w:rsidRDefault="00D3510F" w:rsidP="006F21F7">
      <w:pPr>
        <w:pStyle w:val="ListParagraph"/>
        <w:spacing w:after="0" w:line="480" w:lineRule="auto"/>
        <w:ind w:left="1260"/>
        <w:jc w:val="both"/>
        <w:rPr>
          <w:rFonts w:ascii="Bookman Old Style" w:hAnsi="Bookman Old Style"/>
          <w:sz w:val="36"/>
          <w:szCs w:val="36"/>
        </w:rPr>
      </w:pPr>
    </w:p>
    <w:p w:rsidR="0007738B" w:rsidRPr="006F21F7" w:rsidRDefault="0007738B" w:rsidP="006F21F7">
      <w:pPr>
        <w:pStyle w:val="ListParagraph"/>
        <w:spacing w:after="0" w:line="480" w:lineRule="auto"/>
        <w:ind w:left="1260"/>
        <w:jc w:val="both"/>
        <w:rPr>
          <w:rFonts w:ascii="Bookman Old Style" w:hAnsi="Bookman Old Style"/>
          <w:sz w:val="36"/>
          <w:szCs w:val="36"/>
        </w:rPr>
      </w:pPr>
    </w:p>
    <w:p w:rsidR="0007738B" w:rsidRPr="006F21F7" w:rsidRDefault="0007738B" w:rsidP="006F21F7">
      <w:pPr>
        <w:pStyle w:val="ListParagraph"/>
        <w:spacing w:after="0" w:line="480" w:lineRule="auto"/>
        <w:ind w:left="1260"/>
        <w:jc w:val="both"/>
        <w:rPr>
          <w:rFonts w:ascii="Bookman Old Style" w:hAnsi="Bookman Old Style"/>
          <w:sz w:val="36"/>
          <w:szCs w:val="36"/>
        </w:rPr>
      </w:pPr>
    </w:p>
    <w:p w:rsidR="00B65477" w:rsidRPr="006F21F7" w:rsidRDefault="00D3510F" w:rsidP="006F21F7">
      <w:pPr>
        <w:pStyle w:val="ListParagraph"/>
        <w:numPr>
          <w:ilvl w:val="0"/>
          <w:numId w:val="1"/>
        </w:numPr>
        <w:spacing w:after="0" w:line="480" w:lineRule="auto"/>
        <w:ind w:left="540" w:hanging="540"/>
        <w:jc w:val="both"/>
        <w:rPr>
          <w:rFonts w:ascii="Bookman Old Style" w:hAnsi="Bookman Old Style"/>
          <w:sz w:val="36"/>
          <w:szCs w:val="36"/>
        </w:rPr>
      </w:pPr>
      <w:r w:rsidRPr="006F21F7">
        <w:rPr>
          <w:rFonts w:ascii="Bookman Old Style" w:hAnsi="Bookman Old Style"/>
          <w:i/>
          <w:sz w:val="36"/>
          <w:szCs w:val="36"/>
        </w:rPr>
        <w:t>Director of Ceremonies, Ladies and Gentlemen,</w:t>
      </w:r>
      <w:r w:rsidRPr="006F21F7">
        <w:rPr>
          <w:rFonts w:ascii="Bookman Old Style" w:hAnsi="Bookman Old Style"/>
          <w:sz w:val="36"/>
          <w:szCs w:val="36"/>
        </w:rPr>
        <w:t xml:space="preserve"> in conclusion, I wish you fruitful capacitation and dialogue during the course of the retreat and that you will put in practice what you will have learnt at your respective stations.</w:t>
      </w:r>
    </w:p>
    <w:p w:rsidR="002304A6" w:rsidRPr="006F21F7" w:rsidRDefault="002304A6" w:rsidP="006F21F7">
      <w:pPr>
        <w:pStyle w:val="ListParagraph"/>
        <w:spacing w:after="0" w:line="480" w:lineRule="auto"/>
        <w:ind w:left="540"/>
        <w:jc w:val="both"/>
        <w:rPr>
          <w:rFonts w:ascii="Bookman Old Style" w:hAnsi="Bookman Old Style"/>
          <w:sz w:val="36"/>
          <w:szCs w:val="36"/>
        </w:rPr>
      </w:pPr>
    </w:p>
    <w:p w:rsidR="00D3510F" w:rsidRPr="006F21F7" w:rsidRDefault="00D3510F" w:rsidP="006F21F7">
      <w:pPr>
        <w:pStyle w:val="ListParagraph"/>
        <w:numPr>
          <w:ilvl w:val="0"/>
          <w:numId w:val="1"/>
        </w:numPr>
        <w:spacing w:after="0" w:line="480" w:lineRule="auto"/>
        <w:ind w:left="540" w:hanging="540"/>
        <w:jc w:val="both"/>
        <w:rPr>
          <w:rFonts w:ascii="Bookman Old Style" w:hAnsi="Bookman Old Style"/>
          <w:sz w:val="36"/>
          <w:szCs w:val="36"/>
        </w:rPr>
      </w:pPr>
      <w:r w:rsidRPr="006F21F7">
        <w:rPr>
          <w:rFonts w:ascii="Bookman Old Style" w:hAnsi="Bookman Old Style"/>
          <w:sz w:val="36"/>
          <w:szCs w:val="36"/>
        </w:rPr>
        <w:t>I thank you.</w:t>
      </w:r>
    </w:p>
    <w:p w:rsidR="00D3510F" w:rsidRDefault="00D3510F" w:rsidP="00D3510F">
      <w:pPr>
        <w:jc w:val="both"/>
        <w:rPr>
          <w:rFonts w:ascii="Bookman Old Style" w:hAnsi="Bookman Old Style"/>
          <w:sz w:val="28"/>
          <w:szCs w:val="28"/>
        </w:rPr>
      </w:pPr>
    </w:p>
    <w:p w:rsidR="00D3510F" w:rsidRDefault="00D3510F" w:rsidP="00D3510F">
      <w:pPr>
        <w:jc w:val="both"/>
        <w:rPr>
          <w:rFonts w:ascii="Bookman Old Style" w:hAnsi="Bookman Old Style"/>
          <w:sz w:val="28"/>
          <w:szCs w:val="28"/>
        </w:rPr>
      </w:pPr>
    </w:p>
    <w:p w:rsidR="00D3510F" w:rsidRPr="002304A6" w:rsidRDefault="00D3510F" w:rsidP="002304A6">
      <w:pPr>
        <w:jc w:val="center"/>
        <w:rPr>
          <w:rFonts w:ascii="Bookman Old Style" w:hAnsi="Bookman Old Style"/>
          <w:b/>
          <w:sz w:val="36"/>
          <w:szCs w:val="36"/>
        </w:rPr>
      </w:pPr>
      <w:r w:rsidRPr="002304A6">
        <w:rPr>
          <w:rFonts w:ascii="Bookman Old Style" w:hAnsi="Bookman Old Style"/>
          <w:b/>
          <w:sz w:val="36"/>
          <w:szCs w:val="36"/>
        </w:rPr>
        <w:t>PULA!  PULA!  PULA!</w:t>
      </w:r>
    </w:p>
    <w:sectPr w:rsidR="00D3510F" w:rsidRPr="002304A6" w:rsidSect="00743FA3">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888" w:rsidRDefault="00F20888" w:rsidP="009014F8">
      <w:pPr>
        <w:spacing w:after="0" w:line="240" w:lineRule="auto"/>
      </w:pPr>
      <w:r>
        <w:separator/>
      </w:r>
    </w:p>
  </w:endnote>
  <w:endnote w:type="continuationSeparator" w:id="0">
    <w:p w:rsidR="00F20888" w:rsidRDefault="00F20888" w:rsidP="0090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188481"/>
      <w:docPartObj>
        <w:docPartGallery w:val="Page Numbers (Bottom of Page)"/>
        <w:docPartUnique/>
      </w:docPartObj>
    </w:sdtPr>
    <w:sdtEndPr>
      <w:rPr>
        <w:noProof/>
      </w:rPr>
    </w:sdtEndPr>
    <w:sdtContent>
      <w:p w:rsidR="004D1C38" w:rsidRDefault="004D1C38">
        <w:pPr>
          <w:pStyle w:val="Footer"/>
          <w:jc w:val="right"/>
        </w:pPr>
        <w:r>
          <w:fldChar w:fldCharType="begin"/>
        </w:r>
        <w:r>
          <w:instrText xml:space="preserve"> PAGE   \* MERGEFORMAT </w:instrText>
        </w:r>
        <w:r>
          <w:fldChar w:fldCharType="separate"/>
        </w:r>
        <w:r w:rsidR="00E65712">
          <w:rPr>
            <w:noProof/>
          </w:rPr>
          <w:t>14</w:t>
        </w:r>
        <w:r>
          <w:rPr>
            <w:noProof/>
          </w:rPr>
          <w:fldChar w:fldCharType="end"/>
        </w:r>
      </w:p>
    </w:sdtContent>
  </w:sdt>
  <w:p w:rsidR="009014F8" w:rsidRDefault="009014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888" w:rsidRDefault="00F20888" w:rsidP="009014F8">
      <w:pPr>
        <w:spacing w:after="0" w:line="240" w:lineRule="auto"/>
      </w:pPr>
      <w:r>
        <w:separator/>
      </w:r>
    </w:p>
  </w:footnote>
  <w:footnote w:type="continuationSeparator" w:id="0">
    <w:p w:rsidR="00F20888" w:rsidRDefault="00F20888" w:rsidP="00901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F2975"/>
    <w:multiLevelType w:val="multilevel"/>
    <w:tmpl w:val="75B2BE1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780" w:hanging="2160"/>
      </w:pPr>
      <w:rPr>
        <w:rFonts w:hint="default"/>
      </w:rPr>
    </w:lvl>
    <w:lvl w:ilvl="8">
      <w:start w:val="1"/>
      <w:numFmt w:val="decimal"/>
      <w:isLgl/>
      <w:lvlText w:val="%1.%2.%3.%4.%5.%6.%7.%8.%9"/>
      <w:lvlJc w:val="left"/>
      <w:pPr>
        <w:ind w:left="43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F8"/>
    <w:rsid w:val="00040E5A"/>
    <w:rsid w:val="0007519A"/>
    <w:rsid w:val="0007738B"/>
    <w:rsid w:val="001123FB"/>
    <w:rsid w:val="00112C23"/>
    <w:rsid w:val="00142877"/>
    <w:rsid w:val="002304A6"/>
    <w:rsid w:val="00245C84"/>
    <w:rsid w:val="00344BF8"/>
    <w:rsid w:val="003906DF"/>
    <w:rsid w:val="003C6C08"/>
    <w:rsid w:val="003F647D"/>
    <w:rsid w:val="00480861"/>
    <w:rsid w:val="00495D3B"/>
    <w:rsid w:val="00497FC9"/>
    <w:rsid w:val="004D1C38"/>
    <w:rsid w:val="00592762"/>
    <w:rsid w:val="005E0FE8"/>
    <w:rsid w:val="005E489E"/>
    <w:rsid w:val="00633584"/>
    <w:rsid w:val="006C0CD1"/>
    <w:rsid w:val="006C7D14"/>
    <w:rsid w:val="006F21F7"/>
    <w:rsid w:val="007173F5"/>
    <w:rsid w:val="00743239"/>
    <w:rsid w:val="00743FA3"/>
    <w:rsid w:val="007A5E80"/>
    <w:rsid w:val="00820307"/>
    <w:rsid w:val="00830903"/>
    <w:rsid w:val="008D256D"/>
    <w:rsid w:val="008F4866"/>
    <w:rsid w:val="009014F8"/>
    <w:rsid w:val="00966BC4"/>
    <w:rsid w:val="009A2605"/>
    <w:rsid w:val="009D1ABD"/>
    <w:rsid w:val="00A32772"/>
    <w:rsid w:val="00A9715B"/>
    <w:rsid w:val="00AF40DB"/>
    <w:rsid w:val="00AF4978"/>
    <w:rsid w:val="00B65477"/>
    <w:rsid w:val="00BD6E3A"/>
    <w:rsid w:val="00C20703"/>
    <w:rsid w:val="00C35498"/>
    <w:rsid w:val="00C644B4"/>
    <w:rsid w:val="00C66B53"/>
    <w:rsid w:val="00D01E46"/>
    <w:rsid w:val="00D0613E"/>
    <w:rsid w:val="00D071F5"/>
    <w:rsid w:val="00D3228C"/>
    <w:rsid w:val="00D3510F"/>
    <w:rsid w:val="00D42FDB"/>
    <w:rsid w:val="00DB4296"/>
    <w:rsid w:val="00E2396D"/>
    <w:rsid w:val="00E367B7"/>
    <w:rsid w:val="00E64A41"/>
    <w:rsid w:val="00E65712"/>
    <w:rsid w:val="00E81272"/>
    <w:rsid w:val="00ED6F51"/>
    <w:rsid w:val="00F20888"/>
    <w:rsid w:val="00FA0DCD"/>
    <w:rsid w:val="00FB7B90"/>
    <w:rsid w:val="00FE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E64773-15DE-4102-AEFA-3DA55B7C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4F8"/>
    <w:rPr>
      <w:rFonts w:ascii="Tahoma" w:hAnsi="Tahoma" w:cs="Tahoma"/>
      <w:sz w:val="16"/>
      <w:szCs w:val="16"/>
    </w:rPr>
  </w:style>
  <w:style w:type="paragraph" w:styleId="Header">
    <w:name w:val="header"/>
    <w:basedOn w:val="Normal"/>
    <w:link w:val="HeaderChar"/>
    <w:uiPriority w:val="99"/>
    <w:unhideWhenUsed/>
    <w:rsid w:val="00901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4F8"/>
  </w:style>
  <w:style w:type="paragraph" w:styleId="Footer">
    <w:name w:val="footer"/>
    <w:basedOn w:val="Normal"/>
    <w:link w:val="FooterChar"/>
    <w:uiPriority w:val="99"/>
    <w:unhideWhenUsed/>
    <w:rsid w:val="00901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4F8"/>
  </w:style>
  <w:style w:type="paragraph" w:styleId="ListParagraph">
    <w:name w:val="List Paragraph"/>
    <w:basedOn w:val="Normal"/>
    <w:uiPriority w:val="34"/>
    <w:qFormat/>
    <w:rsid w:val="00FB7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NBaikepi</dc:creator>
  <cp:lastModifiedBy>justice</cp:lastModifiedBy>
  <cp:revision>2</cp:revision>
  <cp:lastPrinted>2018-08-21T12:55:00Z</cp:lastPrinted>
  <dcterms:created xsi:type="dcterms:W3CDTF">2018-09-17T12:04:00Z</dcterms:created>
  <dcterms:modified xsi:type="dcterms:W3CDTF">2018-09-17T12:04:00Z</dcterms:modified>
</cp:coreProperties>
</file>